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D5230" w:rsidRPr="00FD3A1C" w:rsidRDefault="009D5230" w:rsidP="00022482">
      <w:pPr>
        <w:jc w:val="center"/>
        <w:rPr>
          <w:rFonts w:ascii="Times New Roman" w:hAnsi="Times New Roman"/>
          <w:sz w:val="28"/>
          <w:szCs w:val="28"/>
        </w:rPr>
      </w:pPr>
      <w:r w:rsidRPr="00FD3A1C">
        <w:rPr>
          <w:rFonts w:ascii="Times New Roman" w:hAnsi="Times New Roman"/>
          <w:sz w:val="28"/>
          <w:szCs w:val="28"/>
        </w:rPr>
        <w:t>Муниципальное бюджетное общеобразовательное учреждение средняя общеобразовательная школа села большое Попово Лебедянского муниципального района Липецкой области</w:t>
      </w:r>
    </w:p>
    <w:p w:rsidR="00FD3A1C" w:rsidRDefault="00FD3A1C" w:rsidP="00022482">
      <w:pPr>
        <w:rPr>
          <w:rFonts w:ascii="Times New Roman" w:hAnsi="Times New Roman"/>
          <w:sz w:val="28"/>
          <w:szCs w:val="28"/>
          <w:u w:val="single"/>
        </w:rPr>
      </w:pPr>
    </w:p>
    <w:p w:rsidR="009D5230" w:rsidRPr="00FD3A1C" w:rsidRDefault="009D5230" w:rsidP="00022482">
      <w:pPr>
        <w:rPr>
          <w:rFonts w:ascii="Times New Roman" w:hAnsi="Times New Roman"/>
          <w:sz w:val="28"/>
          <w:szCs w:val="28"/>
        </w:rPr>
      </w:pPr>
      <w:r w:rsidRPr="00FD3A1C">
        <w:rPr>
          <w:rFonts w:ascii="Times New Roman" w:hAnsi="Times New Roman"/>
          <w:sz w:val="28"/>
          <w:szCs w:val="28"/>
          <w:u w:val="single"/>
        </w:rPr>
        <w:t>Предмет</w:t>
      </w:r>
      <w:r w:rsidRPr="00FD3A1C">
        <w:rPr>
          <w:rFonts w:ascii="Times New Roman" w:hAnsi="Times New Roman"/>
          <w:sz w:val="28"/>
          <w:szCs w:val="28"/>
        </w:rPr>
        <w:t>: физика</w:t>
      </w:r>
    </w:p>
    <w:p w:rsidR="009D5230" w:rsidRPr="00FD3A1C" w:rsidRDefault="009D5230" w:rsidP="00022482">
      <w:pPr>
        <w:rPr>
          <w:rFonts w:ascii="Times New Roman" w:hAnsi="Times New Roman"/>
          <w:sz w:val="28"/>
          <w:szCs w:val="28"/>
        </w:rPr>
      </w:pPr>
      <w:r w:rsidRPr="00FD3A1C">
        <w:rPr>
          <w:rFonts w:ascii="Times New Roman" w:hAnsi="Times New Roman"/>
          <w:sz w:val="28"/>
          <w:szCs w:val="28"/>
          <w:u w:val="single"/>
        </w:rPr>
        <w:t>Тема</w:t>
      </w:r>
      <w:r w:rsidRPr="00FD3A1C">
        <w:rPr>
          <w:rFonts w:ascii="Times New Roman" w:hAnsi="Times New Roman"/>
          <w:sz w:val="28"/>
          <w:szCs w:val="28"/>
        </w:rPr>
        <w:t xml:space="preserve">: « Вклад учёных – физиков  в дело великой ПОБЕДЫ». </w:t>
      </w:r>
    </w:p>
    <w:p w:rsidR="009D5230" w:rsidRPr="00FD3A1C" w:rsidRDefault="009D5230" w:rsidP="00022482">
      <w:pPr>
        <w:rPr>
          <w:rFonts w:ascii="Times New Roman" w:hAnsi="Times New Roman"/>
          <w:sz w:val="28"/>
          <w:szCs w:val="28"/>
        </w:rPr>
      </w:pPr>
      <w:r w:rsidRPr="00FD3A1C">
        <w:rPr>
          <w:rFonts w:ascii="Times New Roman" w:hAnsi="Times New Roman"/>
          <w:sz w:val="28"/>
          <w:szCs w:val="28"/>
          <w:u w:val="single"/>
        </w:rPr>
        <w:t xml:space="preserve">Форма проведения: </w:t>
      </w:r>
      <w:r w:rsidRPr="00FD3A1C">
        <w:rPr>
          <w:rFonts w:ascii="Times New Roman" w:hAnsi="Times New Roman"/>
          <w:sz w:val="28"/>
          <w:szCs w:val="28"/>
        </w:rPr>
        <w:t>Урок – исследование по физике, посвященный трудовому подвигу  советских учёных в годы Великой Отечественной войны.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u w:val="single"/>
        </w:rPr>
        <w:t>Целевая аудитория</w:t>
      </w:r>
      <w:r w:rsidRPr="00FD3A1C">
        <w:rPr>
          <w:rFonts w:ascii="Times New Roman" w:hAnsi="Times New Roman"/>
          <w:sz w:val="28"/>
          <w:szCs w:val="28"/>
        </w:rPr>
        <w:t>: учащиеся 9-10 классов</w:t>
      </w:r>
    </w:p>
    <w:p w:rsidR="009D5230" w:rsidRPr="00FD3A1C" w:rsidRDefault="009D5230" w:rsidP="00706F7D">
      <w:pPr>
        <w:rPr>
          <w:rFonts w:ascii="Times New Roman" w:hAnsi="Times New Roman"/>
          <w:sz w:val="28"/>
          <w:szCs w:val="28"/>
          <w:u w:val="single"/>
        </w:rPr>
      </w:pPr>
      <w:r w:rsidRPr="00FD3A1C">
        <w:rPr>
          <w:rFonts w:ascii="Times New Roman" w:hAnsi="Times New Roman"/>
          <w:sz w:val="28"/>
          <w:szCs w:val="28"/>
          <w:u w:val="single"/>
        </w:rPr>
        <w:t>Цели и задачи урока:</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Образовательные:</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1.</w:t>
      </w:r>
      <w:r w:rsidRPr="00FD3A1C">
        <w:rPr>
          <w:rFonts w:ascii="Times New Roman" w:hAnsi="Times New Roman"/>
          <w:sz w:val="28"/>
          <w:szCs w:val="28"/>
        </w:rPr>
        <w:tab/>
        <w:t>Обобщить знания учащихся о вкладе ученых-физиков в дело Великой Победы.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2.</w:t>
      </w:r>
      <w:r w:rsidRPr="00FD3A1C">
        <w:rPr>
          <w:rFonts w:ascii="Times New Roman" w:hAnsi="Times New Roman"/>
          <w:sz w:val="28"/>
          <w:szCs w:val="28"/>
        </w:rPr>
        <w:tab/>
        <w:t>Установить физические основы разработок ученых времен Великой Отечественной войны.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Развивающие:</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1.</w:t>
      </w:r>
      <w:r w:rsidRPr="00FD3A1C">
        <w:rPr>
          <w:rFonts w:ascii="Times New Roman" w:hAnsi="Times New Roman"/>
          <w:sz w:val="28"/>
          <w:szCs w:val="28"/>
        </w:rPr>
        <w:tab/>
        <w:t>Продолжить развитие мотивации к изучению физики на основе раскрытия практической значимости рассматриваемой темы.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2.</w:t>
      </w:r>
      <w:r w:rsidRPr="00FD3A1C">
        <w:rPr>
          <w:rFonts w:ascii="Times New Roman" w:hAnsi="Times New Roman"/>
          <w:sz w:val="28"/>
          <w:szCs w:val="28"/>
        </w:rPr>
        <w:tab/>
        <w:t>Продолжить формирование умения анализировать информацию, сравнивать, обобщать и систематизировать материал .</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3.</w:t>
      </w:r>
      <w:r w:rsidRPr="00FD3A1C">
        <w:rPr>
          <w:rFonts w:ascii="Times New Roman" w:hAnsi="Times New Roman"/>
          <w:sz w:val="28"/>
          <w:szCs w:val="28"/>
        </w:rPr>
        <w:tab/>
        <w:t>Продолжить развитие исследовательской культуры.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4.</w:t>
      </w:r>
      <w:r w:rsidRPr="00FD3A1C">
        <w:rPr>
          <w:rFonts w:ascii="Times New Roman" w:hAnsi="Times New Roman"/>
          <w:sz w:val="28"/>
          <w:szCs w:val="28"/>
        </w:rPr>
        <w:tab/>
        <w:t>Продолжить развитие коммуникативной культуры.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5.</w:t>
      </w:r>
      <w:r w:rsidRPr="00FD3A1C">
        <w:rPr>
          <w:rFonts w:ascii="Times New Roman" w:hAnsi="Times New Roman"/>
          <w:sz w:val="28"/>
          <w:szCs w:val="28"/>
        </w:rPr>
        <w:tab/>
        <w:t>Продолжить развитие эмоциональной сферы учащихся.</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Воспитательные:</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1.</w:t>
      </w:r>
      <w:r w:rsidRPr="00FD3A1C">
        <w:rPr>
          <w:rFonts w:ascii="Times New Roman" w:hAnsi="Times New Roman"/>
          <w:sz w:val="28"/>
          <w:szCs w:val="28"/>
        </w:rPr>
        <w:tab/>
        <w:t>Продолжить формирование гражданского чувства гордости и ответственности за судьбу своей страны.</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2.</w:t>
      </w:r>
      <w:r w:rsidRPr="00FD3A1C">
        <w:rPr>
          <w:rFonts w:ascii="Times New Roman" w:hAnsi="Times New Roman"/>
          <w:sz w:val="28"/>
          <w:szCs w:val="28"/>
        </w:rPr>
        <w:tab/>
        <w:t>Продолжить работу по воспитанию у учащихся уважения к истории и традициям своего государства.</w:t>
      </w: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t>3.</w:t>
      </w:r>
      <w:r w:rsidRPr="00FD3A1C">
        <w:rPr>
          <w:rFonts w:ascii="Times New Roman" w:hAnsi="Times New Roman"/>
          <w:sz w:val="28"/>
          <w:szCs w:val="28"/>
        </w:rPr>
        <w:tab/>
        <w:t>Продолжить знакомство с героическими страницами истории нашей страны.</w:t>
      </w:r>
    </w:p>
    <w:p w:rsidR="00FD3A1C" w:rsidRDefault="00FD3A1C" w:rsidP="00706F7D">
      <w:pPr>
        <w:rPr>
          <w:rFonts w:ascii="Times New Roman" w:hAnsi="Times New Roman"/>
          <w:sz w:val="28"/>
          <w:szCs w:val="28"/>
        </w:rPr>
      </w:pPr>
    </w:p>
    <w:p w:rsidR="009D5230" w:rsidRPr="00FD3A1C" w:rsidRDefault="009D5230" w:rsidP="00706F7D">
      <w:pPr>
        <w:rPr>
          <w:rFonts w:ascii="Times New Roman" w:hAnsi="Times New Roman"/>
          <w:sz w:val="28"/>
          <w:szCs w:val="28"/>
        </w:rPr>
      </w:pPr>
      <w:r w:rsidRPr="00FD3A1C">
        <w:rPr>
          <w:rFonts w:ascii="Times New Roman" w:hAnsi="Times New Roman"/>
          <w:sz w:val="28"/>
          <w:szCs w:val="28"/>
        </w:rPr>
        <w:lastRenderedPageBreak/>
        <w:t>Ход урока</w:t>
      </w:r>
    </w:p>
    <w:p w:rsidR="009D5230" w:rsidRPr="00FD3A1C" w:rsidRDefault="009D5230" w:rsidP="007E12E8">
      <w:pPr>
        <w:rPr>
          <w:rFonts w:ascii="Times New Roman" w:hAnsi="Times New Roman"/>
          <w:sz w:val="28"/>
          <w:szCs w:val="28"/>
        </w:rPr>
      </w:pPr>
      <w:r w:rsidRPr="00FD3A1C">
        <w:rPr>
          <w:rFonts w:ascii="Times New Roman" w:hAnsi="Times New Roman"/>
          <w:sz w:val="28"/>
          <w:szCs w:val="28"/>
        </w:rPr>
        <w:t>1. У  : Здравствуйте, ребята!</w:t>
      </w:r>
    </w:p>
    <w:p w:rsidR="009D5230" w:rsidRPr="00FD3A1C" w:rsidRDefault="009D5230" w:rsidP="007E12E8">
      <w:pPr>
        <w:rPr>
          <w:rFonts w:ascii="Times New Roman" w:hAnsi="Times New Roman"/>
          <w:sz w:val="28"/>
          <w:szCs w:val="28"/>
        </w:rPr>
      </w:pPr>
      <w:r w:rsidRPr="00FD3A1C">
        <w:rPr>
          <w:rFonts w:ascii="Times New Roman" w:hAnsi="Times New Roman"/>
          <w:sz w:val="28"/>
          <w:szCs w:val="28"/>
        </w:rPr>
        <w:t>Наша страна находится в преддверии Великого юбилея – 70-летия Победы. И как бы ни менялись за последние годы оценки и даже факты нашей истории, победа в Великой Отечественной войне — подвиг и слава всего нашего народа. Подвиг выдающихся Советских полководцев и военачальников, подвиг простых солдат, сражавшихся на передовой, подвиг партизан и тружеников тыла.</w:t>
      </w:r>
    </w:p>
    <w:p w:rsidR="009D5230" w:rsidRPr="00FD3A1C" w:rsidRDefault="009D5230" w:rsidP="00FD3A1C">
      <w:pPr>
        <w:rPr>
          <w:rFonts w:ascii="Times New Roman" w:hAnsi="Times New Roman"/>
          <w:sz w:val="28"/>
          <w:szCs w:val="28"/>
          <w:lang w:eastAsia="ru-RU"/>
        </w:rPr>
      </w:pPr>
      <w:r w:rsidRPr="00FD3A1C">
        <w:rPr>
          <w:rFonts w:ascii="Times New Roman" w:hAnsi="Times New Roman"/>
          <w:b/>
          <w:sz w:val="28"/>
          <w:szCs w:val="28"/>
          <w:lang w:eastAsia="ru-RU"/>
        </w:rPr>
        <w:t>1.</w:t>
      </w:r>
      <w:r w:rsidRPr="00FD3A1C">
        <w:rPr>
          <w:rFonts w:ascii="Times New Roman" w:hAnsi="Times New Roman"/>
          <w:sz w:val="28"/>
          <w:szCs w:val="28"/>
          <w:lang w:eastAsia="ru-RU"/>
        </w:rPr>
        <w:t xml:space="preserve">  Июнь </w:t>
      </w:r>
      <w:smartTag w:uri="urn:schemas-microsoft-com:office:smarttags" w:element="metricconverter">
        <w:smartTagPr>
          <w:attr w:name="ProductID" w:val="1941 г"/>
        </w:smartTagPr>
        <w:r w:rsidRPr="00FD3A1C">
          <w:rPr>
            <w:rFonts w:ascii="Times New Roman" w:hAnsi="Times New Roman"/>
            <w:sz w:val="28"/>
            <w:szCs w:val="28"/>
            <w:lang w:eastAsia="ru-RU"/>
          </w:rPr>
          <w:t>1941 г</w:t>
        </w:r>
      </w:smartTag>
      <w:r w:rsidRPr="00FD3A1C">
        <w:rPr>
          <w:rFonts w:ascii="Times New Roman" w:hAnsi="Times New Roman"/>
          <w:sz w:val="28"/>
          <w:szCs w:val="28"/>
          <w:lang w:eastAsia="ru-RU"/>
        </w:rPr>
        <w:t>. начался как обычно. Работали в привычном трудовом ритме фабрики и заводы, дети разъехались на летние каникулы, а выпускники готовились к школьному выпускному балу; учёные трудились в научных лабораториях, библиотеках,  архивах… Прекрасный мир окружал людей. Но на рассвете воскресного дня, 22 июня, на страну обрушилась беда: грозный враг вероломно перешёл границу и  напал на нашу Родину. Началась война.</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От крови горячей</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Трава под росою дымилась.</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Горела вода от бензина.</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Река обмелела.</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И тлела резина.</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А немцы валили вперёд…</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Огнём поливали по окнам,</w:t>
      </w:r>
    </w:p>
    <w:p w:rsidR="009D5230" w:rsidRPr="00FD3A1C" w:rsidRDefault="009D5230" w:rsidP="0056255D">
      <w:pPr>
        <w:spacing w:after="0" w:line="240" w:lineRule="auto"/>
        <w:rPr>
          <w:rFonts w:ascii="Times New Roman" w:hAnsi="Times New Roman"/>
          <w:sz w:val="28"/>
          <w:szCs w:val="28"/>
          <w:lang w:eastAsia="ru-RU"/>
        </w:rPr>
      </w:pPr>
      <w:r w:rsidRPr="00FD3A1C">
        <w:rPr>
          <w:rFonts w:ascii="Times New Roman" w:hAnsi="Times New Roman"/>
          <w:sz w:val="28"/>
          <w:szCs w:val="28"/>
          <w:lang w:eastAsia="ru-RU"/>
        </w:rPr>
        <w:t xml:space="preserve">                                   По крышам…    </w:t>
      </w:r>
    </w:p>
    <w:p w:rsidR="009D5230" w:rsidRPr="00FD3A1C" w:rsidRDefault="00FD3A1C" w:rsidP="0056255D">
      <w:pPr>
        <w:rPr>
          <w:rFonts w:ascii="Times New Roman" w:hAnsi="Times New Roman"/>
          <w:sz w:val="28"/>
          <w:szCs w:val="28"/>
          <w:lang w:eastAsia="ru-RU"/>
        </w:rPr>
      </w:pPr>
      <w:r w:rsidRPr="00FD3A1C">
        <w:rPr>
          <w:rFonts w:ascii="Times New Roman" w:hAnsi="Times New Roman"/>
          <w:sz w:val="28"/>
          <w:szCs w:val="28"/>
          <w:lang w:eastAsia="ru-RU"/>
        </w:rPr>
        <w:t xml:space="preserve">   </w:t>
      </w:r>
      <w:r w:rsidR="009D5230" w:rsidRPr="00FD3A1C">
        <w:rPr>
          <w:rFonts w:ascii="Times New Roman" w:hAnsi="Times New Roman"/>
          <w:sz w:val="28"/>
          <w:szCs w:val="28"/>
          <w:lang w:eastAsia="ru-RU"/>
        </w:rPr>
        <w:t>У  :</w:t>
      </w:r>
      <w:r>
        <w:rPr>
          <w:rFonts w:ascii="Times New Roman" w:hAnsi="Times New Roman"/>
          <w:sz w:val="28"/>
          <w:szCs w:val="28"/>
          <w:lang w:eastAsia="ru-RU"/>
        </w:rPr>
        <w:t xml:space="preserve"> </w:t>
      </w:r>
      <w:r w:rsidR="009D5230" w:rsidRPr="00FD3A1C">
        <w:rPr>
          <w:rFonts w:ascii="Times New Roman" w:hAnsi="Times New Roman"/>
          <w:sz w:val="28"/>
          <w:szCs w:val="28"/>
          <w:lang w:eastAsia="ru-RU"/>
        </w:rPr>
        <w:t>Отечественная война всколыхнула весь народ, в том числе и людей занимающихся наукой, и, конечно, физиков. Всем понятно, что значительную роль в создании современного оружия играет техника, основой которой служит физическая наука</w:t>
      </w:r>
    </w:p>
    <w:p w:rsidR="009D5230" w:rsidRPr="00FD3A1C" w:rsidRDefault="009D5230" w:rsidP="007E12E8">
      <w:pPr>
        <w:rPr>
          <w:rFonts w:ascii="Times New Roman" w:hAnsi="Times New Roman"/>
          <w:sz w:val="28"/>
          <w:szCs w:val="28"/>
          <w:lang w:eastAsia="ru-RU"/>
        </w:rPr>
      </w:pPr>
      <w:r w:rsidRPr="00FD3A1C">
        <w:rPr>
          <w:rFonts w:ascii="Times New Roman" w:hAnsi="Times New Roman"/>
          <w:sz w:val="28"/>
          <w:szCs w:val="28"/>
          <w:lang w:eastAsia="ru-RU"/>
        </w:rPr>
        <w:t xml:space="preserve">Какой бы новый вид вооружения не создавался, он неминуемо опирается на физические законы: - первое артиллерийское оружие - приходилось учитывать законы движения тел (снаряда), сопротивление воздуха, расширение газов и деформацию металла; </w:t>
      </w:r>
    </w:p>
    <w:p w:rsidR="009D5230" w:rsidRPr="00FD3A1C" w:rsidRDefault="009D5230" w:rsidP="007E12E8">
      <w:pPr>
        <w:rPr>
          <w:rFonts w:ascii="Times New Roman" w:hAnsi="Times New Roman"/>
          <w:sz w:val="28"/>
          <w:szCs w:val="28"/>
          <w:lang w:eastAsia="ru-RU"/>
        </w:rPr>
      </w:pPr>
      <w:r w:rsidRPr="00FD3A1C">
        <w:rPr>
          <w:rFonts w:ascii="Times New Roman" w:hAnsi="Times New Roman"/>
          <w:sz w:val="28"/>
          <w:szCs w:val="28"/>
          <w:lang w:eastAsia="ru-RU"/>
        </w:rPr>
        <w:t xml:space="preserve">- подводные лодки – и на первое место выступали законы движения тел в жидкостях, учет архимедовой силы; </w:t>
      </w:r>
    </w:p>
    <w:p w:rsidR="009D5230" w:rsidRPr="00FD3A1C" w:rsidRDefault="009D5230" w:rsidP="007E12E8">
      <w:pPr>
        <w:rPr>
          <w:rFonts w:ascii="Times New Roman" w:hAnsi="Times New Roman"/>
          <w:b/>
          <w:bCs/>
          <w:sz w:val="28"/>
          <w:szCs w:val="28"/>
          <w:lang w:eastAsia="ru-RU"/>
        </w:rPr>
      </w:pPr>
      <w:r w:rsidRPr="00FD3A1C">
        <w:rPr>
          <w:rFonts w:ascii="Times New Roman" w:hAnsi="Times New Roman"/>
          <w:sz w:val="28"/>
          <w:szCs w:val="28"/>
          <w:lang w:eastAsia="ru-RU"/>
        </w:rPr>
        <w:t>-проблемы бомбометания привели к необходимости составления таблиц, позволяющих находить оптимальное время для сброса бомб на цель.</w:t>
      </w:r>
      <w:r w:rsidRPr="00FD3A1C">
        <w:rPr>
          <w:rFonts w:ascii="Times New Roman" w:hAnsi="Times New Roman"/>
          <w:b/>
          <w:bCs/>
          <w:sz w:val="28"/>
          <w:szCs w:val="28"/>
          <w:lang w:eastAsia="ru-RU"/>
        </w:rPr>
        <w:t xml:space="preserve"> </w:t>
      </w:r>
    </w:p>
    <w:p w:rsidR="009D5230" w:rsidRPr="00FD3A1C" w:rsidRDefault="009D5230" w:rsidP="007E12E8">
      <w:pPr>
        <w:rPr>
          <w:rFonts w:ascii="Times New Roman" w:hAnsi="Times New Roman"/>
          <w:sz w:val="28"/>
          <w:szCs w:val="28"/>
          <w:lang w:eastAsia="ru-RU"/>
        </w:rPr>
      </w:pPr>
      <w:r w:rsidRPr="00FD3A1C">
        <w:rPr>
          <w:rFonts w:ascii="Times New Roman" w:hAnsi="Times New Roman"/>
          <w:bCs/>
          <w:sz w:val="28"/>
          <w:szCs w:val="28"/>
          <w:lang w:eastAsia="ru-RU"/>
        </w:rPr>
        <w:t>Вкладу ученых в достижение Победы посвящается наша встреча.</w:t>
      </w:r>
    </w:p>
    <w:p w:rsidR="009D5230" w:rsidRPr="00FD3A1C" w:rsidRDefault="009D5230" w:rsidP="007E12E8">
      <w:pPr>
        <w:rPr>
          <w:rFonts w:ascii="Times New Roman" w:hAnsi="Times New Roman"/>
          <w:sz w:val="28"/>
          <w:szCs w:val="28"/>
        </w:rPr>
      </w:pPr>
      <w:r w:rsidRPr="00FD3A1C">
        <w:rPr>
          <w:rFonts w:ascii="Times New Roman" w:hAnsi="Times New Roman"/>
          <w:sz w:val="28"/>
          <w:szCs w:val="28"/>
        </w:rPr>
        <w:t xml:space="preserve">Сегодня на уроке мы вспомним об ученых-физиках, талантливых конструкторах, исследователях, деятелях  техники. Ведь благодаря их труду, знаниям, практическому опыту и полету творческой мысли рождались в </w:t>
      </w:r>
      <w:r w:rsidRPr="00FD3A1C">
        <w:rPr>
          <w:rFonts w:ascii="Times New Roman" w:hAnsi="Times New Roman"/>
          <w:sz w:val="28"/>
          <w:szCs w:val="28"/>
        </w:rPr>
        <w:lastRenderedPageBreak/>
        <w:t xml:space="preserve">небывало короткие сроки проекты новой боевой техники, призванной громить врага, создавались новые образцы вооружения. </w:t>
      </w:r>
    </w:p>
    <w:p w:rsidR="00FD3A1C" w:rsidRPr="00FD3A1C" w:rsidRDefault="009D5230" w:rsidP="007E12E8">
      <w:pPr>
        <w:rPr>
          <w:rFonts w:ascii="Times New Roman" w:hAnsi="Times New Roman"/>
          <w:sz w:val="28"/>
          <w:szCs w:val="28"/>
        </w:rPr>
      </w:pPr>
      <w:r w:rsidRPr="00FD3A1C">
        <w:rPr>
          <w:rFonts w:ascii="Times New Roman" w:hAnsi="Times New Roman"/>
          <w:sz w:val="28"/>
          <w:szCs w:val="28"/>
        </w:rPr>
        <w:t xml:space="preserve">Итак, </w:t>
      </w:r>
    </w:p>
    <w:p w:rsidR="009D5230" w:rsidRPr="00FD3A1C" w:rsidRDefault="009D5230" w:rsidP="007E12E8">
      <w:pPr>
        <w:rPr>
          <w:rFonts w:ascii="Times New Roman" w:hAnsi="Times New Roman"/>
          <w:sz w:val="28"/>
          <w:szCs w:val="28"/>
        </w:rPr>
      </w:pPr>
      <w:r w:rsidRPr="00FD3A1C">
        <w:rPr>
          <w:rFonts w:ascii="Times New Roman" w:hAnsi="Times New Roman"/>
          <w:sz w:val="28"/>
          <w:szCs w:val="28"/>
        </w:rPr>
        <w:t xml:space="preserve">тема нашего урока </w:t>
      </w:r>
      <w:r w:rsidRPr="00FD3A1C">
        <w:rPr>
          <w:rFonts w:ascii="Times New Roman" w:hAnsi="Times New Roman"/>
          <w:b/>
          <w:sz w:val="28"/>
          <w:szCs w:val="28"/>
        </w:rPr>
        <w:t>“Вклад ученых-физиков в дело Великой Победы”.</w:t>
      </w:r>
    </w:p>
    <w:p w:rsidR="00FD3A1C" w:rsidRPr="00FD3A1C" w:rsidRDefault="009D5230" w:rsidP="00FD3A1C">
      <w:pPr>
        <w:rPr>
          <w:rFonts w:ascii="Times New Roman" w:hAnsi="Times New Roman"/>
          <w:sz w:val="28"/>
          <w:szCs w:val="28"/>
        </w:rPr>
      </w:pPr>
      <w:r w:rsidRPr="00FD3A1C">
        <w:rPr>
          <w:rFonts w:ascii="Times New Roman" w:hAnsi="Times New Roman"/>
          <w:sz w:val="28"/>
          <w:szCs w:val="28"/>
        </w:rPr>
        <w:t>(эпиграфом  к  ему  сегодняшнему  уроку  я взяла  слова Президента Академии наук в годы войны Владимира Леонтьевича Комарова: "Участие в разгроме фашизма – самая благородная и великая задача, которая когда-либо стояла перед наукой …".)</w:t>
      </w:r>
    </w:p>
    <w:p w:rsidR="009D5230" w:rsidRPr="00FD3A1C" w:rsidRDefault="009D5230" w:rsidP="00FD3A1C">
      <w:pPr>
        <w:rPr>
          <w:rFonts w:ascii="Times New Roman" w:hAnsi="Times New Roman"/>
          <w:sz w:val="28"/>
          <w:szCs w:val="28"/>
        </w:rPr>
      </w:pPr>
      <w:r w:rsidRPr="00FD3A1C">
        <w:rPr>
          <w:rFonts w:ascii="Times New Roman" w:hAnsi="Times New Roman"/>
          <w:sz w:val="28"/>
          <w:szCs w:val="28"/>
        </w:rPr>
        <w:t xml:space="preserve"> </w:t>
      </w:r>
      <w:r w:rsidRPr="00FD3A1C">
        <w:rPr>
          <w:rFonts w:ascii="Times New Roman" w:hAnsi="Times New Roman"/>
          <w:b/>
          <w:sz w:val="28"/>
          <w:szCs w:val="28"/>
        </w:rPr>
        <w:t>2.</w:t>
      </w:r>
      <w:r w:rsidRPr="00FD3A1C">
        <w:rPr>
          <w:rFonts w:ascii="Times New Roman" w:hAnsi="Times New Roman"/>
          <w:sz w:val="28"/>
          <w:szCs w:val="28"/>
        </w:rPr>
        <w:t>И с этой задачей советские ученые достойно справились.</w:t>
      </w:r>
      <w:r w:rsidRPr="00FD3A1C">
        <w:rPr>
          <w:rFonts w:ascii="Times New Roman" w:hAnsi="Times New Roman"/>
          <w:sz w:val="28"/>
          <w:szCs w:val="28"/>
          <w:lang w:eastAsia="ru-RU"/>
        </w:rPr>
        <w:t xml:space="preserve"> </w:t>
      </w:r>
    </w:p>
    <w:p w:rsidR="009D5230" w:rsidRPr="00FD3A1C" w:rsidRDefault="009D5230" w:rsidP="00F4198D">
      <w:pPr>
        <w:rPr>
          <w:rFonts w:ascii="Times New Roman" w:hAnsi="Times New Roman"/>
          <w:sz w:val="28"/>
          <w:szCs w:val="28"/>
        </w:rPr>
      </w:pPr>
      <w:r w:rsidRPr="00FD3A1C">
        <w:rPr>
          <w:rFonts w:ascii="Times New Roman" w:hAnsi="Times New Roman"/>
          <w:sz w:val="28"/>
          <w:szCs w:val="28"/>
        </w:rPr>
        <w:t xml:space="preserve">Ведь если </w:t>
      </w:r>
      <w:r w:rsidRPr="00FD3A1C">
        <w:rPr>
          <w:rFonts w:ascii="Times New Roman" w:hAnsi="Times New Roman"/>
          <w:sz w:val="28"/>
          <w:szCs w:val="28"/>
          <w:lang w:eastAsia="ru-RU"/>
        </w:rPr>
        <w:t xml:space="preserve">к началу Великой Отечественной войны промышленная база фашисткой Германии  вместе с базой её союзников и порабощённых стран превышала советскую в 1,5-2 раза, а в </w:t>
      </w:r>
      <w:smartTag w:uri="urn:schemas-microsoft-com:office:smarttags" w:element="metricconverter">
        <w:smartTagPr>
          <w:attr w:name="ProductID" w:val="1942 г"/>
        </w:smartTagPr>
        <w:r w:rsidRPr="00FD3A1C">
          <w:rPr>
            <w:rFonts w:ascii="Times New Roman" w:hAnsi="Times New Roman"/>
            <w:sz w:val="28"/>
            <w:szCs w:val="28"/>
            <w:lang w:eastAsia="ru-RU"/>
          </w:rPr>
          <w:t>1942 г</w:t>
        </w:r>
      </w:smartTag>
      <w:r w:rsidRPr="00FD3A1C">
        <w:rPr>
          <w:rFonts w:ascii="Times New Roman" w:hAnsi="Times New Roman"/>
          <w:sz w:val="28"/>
          <w:szCs w:val="28"/>
          <w:lang w:eastAsia="ru-RU"/>
        </w:rPr>
        <w:t>. в связи с захватом богатейших районов СССР – в 3-4 раза;</w:t>
      </w:r>
      <w:r w:rsidRPr="00FD3A1C">
        <w:rPr>
          <w:rFonts w:ascii="Times New Roman" w:hAnsi="Times New Roman"/>
          <w:sz w:val="28"/>
          <w:szCs w:val="28"/>
        </w:rPr>
        <w:t xml:space="preserve"> то уже к концу </w:t>
      </w:r>
      <w:smartTag w:uri="urn:schemas-microsoft-com:office:smarttags" w:element="metricconverter">
        <w:smartTagPr>
          <w:attr w:name="ProductID" w:val="1943 г"/>
        </w:smartTagPr>
        <w:r w:rsidRPr="00FD3A1C">
          <w:rPr>
            <w:rFonts w:ascii="Times New Roman" w:hAnsi="Times New Roman"/>
            <w:sz w:val="28"/>
            <w:szCs w:val="28"/>
          </w:rPr>
          <w:t>1943 г</w:t>
        </w:r>
      </w:smartTag>
      <w:r w:rsidRPr="00FD3A1C">
        <w:rPr>
          <w:rFonts w:ascii="Times New Roman" w:hAnsi="Times New Roman"/>
          <w:sz w:val="28"/>
          <w:szCs w:val="28"/>
        </w:rPr>
        <w:t xml:space="preserve">. была одержана экономическая победа над Германией. Военная промышленность  в </w:t>
      </w:r>
      <w:smartTag w:uri="urn:schemas-microsoft-com:office:smarttags" w:element="metricconverter">
        <w:smartTagPr>
          <w:attr w:name="ProductID" w:val="1943 г"/>
        </w:smartTagPr>
        <w:r w:rsidRPr="00FD3A1C">
          <w:rPr>
            <w:rFonts w:ascii="Times New Roman" w:hAnsi="Times New Roman"/>
            <w:sz w:val="28"/>
            <w:szCs w:val="28"/>
          </w:rPr>
          <w:t>1943 г</w:t>
        </w:r>
      </w:smartTag>
      <w:r w:rsidRPr="00FD3A1C">
        <w:rPr>
          <w:rFonts w:ascii="Times New Roman" w:hAnsi="Times New Roman"/>
          <w:sz w:val="28"/>
          <w:szCs w:val="28"/>
        </w:rPr>
        <w:t xml:space="preserve">. дала фронту 29,9 тыс. самолетов, 24,1 тыс. танков, 130,3 тыс. орудий всех видов и </w:t>
      </w:r>
      <w:r w:rsidRPr="00FD3A1C">
        <w:rPr>
          <w:rFonts w:ascii="Times New Roman" w:hAnsi="Times New Roman"/>
          <w:sz w:val="28"/>
          <w:szCs w:val="28"/>
          <w:lang w:eastAsia="ru-RU"/>
        </w:rPr>
        <w:t>превзошёл Германию  в производстве военной техники: по орудиям – более чем в 2 раза, по танкам и самоходным артиллерийским установкам (САУ) – почти в 2 раза, по самолётам – в 1,7 раза, по автоматам и миномётам – в 5 раз;</w:t>
      </w:r>
    </w:p>
    <w:p w:rsidR="009D5230" w:rsidRPr="00FD3A1C" w:rsidRDefault="009D5230" w:rsidP="00F4198D">
      <w:pPr>
        <w:spacing w:before="100" w:beforeAutospacing="1" w:after="100" w:afterAutospacing="1" w:line="240" w:lineRule="auto"/>
        <w:jc w:val="both"/>
        <w:rPr>
          <w:rFonts w:ascii="Times New Roman" w:hAnsi="Times New Roman"/>
          <w:sz w:val="28"/>
          <w:szCs w:val="28"/>
          <w:lang w:eastAsia="ru-RU"/>
        </w:rPr>
      </w:pPr>
      <w:r w:rsidRPr="00FD3A1C">
        <w:rPr>
          <w:rFonts w:ascii="Times New Roman" w:hAnsi="Times New Roman"/>
          <w:sz w:val="28"/>
          <w:szCs w:val="28"/>
          <w:lang w:eastAsia="ru-RU"/>
        </w:rPr>
        <w:t xml:space="preserve">в январе </w:t>
      </w:r>
      <w:smartTag w:uri="urn:schemas-microsoft-com:office:smarttags" w:element="metricconverter">
        <w:smartTagPr>
          <w:attr w:name="ProductID" w:val="1945 г"/>
        </w:smartTagPr>
        <w:r w:rsidRPr="00FD3A1C">
          <w:rPr>
            <w:rFonts w:ascii="Times New Roman" w:hAnsi="Times New Roman"/>
            <w:sz w:val="28"/>
            <w:szCs w:val="28"/>
            <w:lang w:eastAsia="ru-RU"/>
          </w:rPr>
          <w:t>1945 г</w:t>
        </w:r>
      </w:smartTag>
      <w:r w:rsidRPr="00FD3A1C">
        <w:rPr>
          <w:rFonts w:ascii="Times New Roman" w:hAnsi="Times New Roman"/>
          <w:sz w:val="28"/>
          <w:szCs w:val="28"/>
          <w:lang w:eastAsia="ru-RU"/>
        </w:rPr>
        <w:t>. мы имели в 2,8 раза больше танков и САУ, чем гитлеровцы, в 3,2 раза больше артиллерии и миномётов, в 7,4 раза больше авиации;</w:t>
      </w:r>
    </w:p>
    <w:p w:rsidR="009D5230" w:rsidRPr="00FD3A1C" w:rsidRDefault="009D5230" w:rsidP="004E3E01">
      <w:pPr>
        <w:rPr>
          <w:rFonts w:ascii="Times New Roman" w:hAnsi="Times New Roman"/>
          <w:sz w:val="28"/>
          <w:szCs w:val="28"/>
        </w:rPr>
      </w:pPr>
      <w:r w:rsidRPr="00FD3A1C">
        <w:rPr>
          <w:rFonts w:ascii="Times New Roman" w:hAnsi="Times New Roman"/>
          <w:sz w:val="28"/>
          <w:szCs w:val="28"/>
        </w:rPr>
        <w:t xml:space="preserve">В ходе войны было проведено не просто оснащение техникой нашей многомиллионной армии, но и её полное перевооружение. Таких фактов история до этого не знала!  </w:t>
      </w:r>
    </w:p>
    <w:p w:rsidR="009D5230" w:rsidRPr="00FD3A1C" w:rsidRDefault="009D5230" w:rsidP="003B64E4">
      <w:pPr>
        <w:rPr>
          <w:rFonts w:ascii="Times New Roman" w:hAnsi="Times New Roman"/>
          <w:sz w:val="28"/>
          <w:szCs w:val="28"/>
        </w:rPr>
      </w:pPr>
      <w:r w:rsidRPr="00FD3A1C">
        <w:rPr>
          <w:rFonts w:ascii="Times New Roman" w:hAnsi="Times New Roman"/>
          <w:sz w:val="28"/>
          <w:szCs w:val="28"/>
        </w:rPr>
        <w:t>Сурово, как приказ, прозвучал призыв, обращённый ко всем гражданам:</w:t>
      </w:r>
    </w:p>
    <w:p w:rsidR="009D5230" w:rsidRPr="00FD3A1C" w:rsidRDefault="009D5230" w:rsidP="003B64E4">
      <w:pPr>
        <w:rPr>
          <w:rFonts w:ascii="Times New Roman" w:hAnsi="Times New Roman"/>
          <w:sz w:val="28"/>
          <w:szCs w:val="28"/>
        </w:rPr>
      </w:pPr>
      <w:r w:rsidRPr="00FD3A1C">
        <w:rPr>
          <w:rFonts w:ascii="Times New Roman" w:hAnsi="Times New Roman"/>
          <w:sz w:val="28"/>
          <w:szCs w:val="28"/>
        </w:rPr>
        <w:t xml:space="preserve">                   Вставай, страна огромная, Вставай на смертный бой…</w:t>
      </w:r>
    </w:p>
    <w:p w:rsidR="009D5230" w:rsidRPr="00FD3A1C" w:rsidRDefault="009D5230" w:rsidP="003B64E4">
      <w:pPr>
        <w:rPr>
          <w:rFonts w:ascii="Times New Roman" w:hAnsi="Times New Roman"/>
          <w:sz w:val="28"/>
          <w:szCs w:val="28"/>
        </w:rPr>
      </w:pPr>
      <w:r w:rsidRPr="00FD3A1C">
        <w:rPr>
          <w:rFonts w:ascii="Times New Roman" w:hAnsi="Times New Roman"/>
          <w:sz w:val="28"/>
          <w:szCs w:val="28"/>
        </w:rPr>
        <w:t xml:space="preserve">      И учёные сделали решительный выбор: от сосредоточенной тишины библиотек, от налаженных лабораторных исследований они смело, с  сознанием долга шагнули в жестокие военные будни. Академия наук получила задание немедленно пересмотреть тематику научных и научно – технических работ, ускорить исследования. Вся деятельность учёных была подчинена теперь трём целям: поиску и конструированию новых средств обороны и наступления; научной помощи промышленности; создание новых материалов для военной техники и вооружения.  </w:t>
      </w:r>
    </w:p>
    <w:p w:rsidR="009D5230" w:rsidRPr="00FD3A1C" w:rsidRDefault="009D5230" w:rsidP="003B64E4">
      <w:pPr>
        <w:rPr>
          <w:rFonts w:ascii="Times New Roman" w:hAnsi="Times New Roman"/>
          <w:sz w:val="28"/>
          <w:szCs w:val="28"/>
          <w:lang w:eastAsia="ru-RU"/>
        </w:rPr>
      </w:pPr>
      <w:r w:rsidRPr="00FD3A1C">
        <w:rPr>
          <w:rFonts w:ascii="Times New Roman" w:hAnsi="Times New Roman"/>
          <w:sz w:val="28"/>
          <w:szCs w:val="28"/>
        </w:rPr>
        <w:t xml:space="preserve">       У:   Рассказать обо всех героических делах, совершённых советскими учёными в годы великой битвы с фашизмом, п</w:t>
      </w:r>
      <w:r w:rsidR="00FD3A1C">
        <w:rPr>
          <w:rFonts w:ascii="Times New Roman" w:hAnsi="Times New Roman"/>
          <w:sz w:val="28"/>
          <w:szCs w:val="28"/>
        </w:rPr>
        <w:t xml:space="preserve">очти невозможно: так их </w:t>
      </w:r>
      <w:r w:rsidR="00FD3A1C">
        <w:rPr>
          <w:rFonts w:ascii="Times New Roman" w:hAnsi="Times New Roman"/>
          <w:sz w:val="28"/>
          <w:szCs w:val="28"/>
        </w:rPr>
        <w:lastRenderedPageBreak/>
        <w:t>много! Мы с ребятами расскажем вам  лишь  несколько эпизодов.(ученики подготовили выступление )</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b/>
          <w:sz w:val="28"/>
          <w:szCs w:val="28"/>
          <w:lang w:eastAsia="ru-RU"/>
        </w:rPr>
        <w:t>3:</w:t>
      </w:r>
      <w:r w:rsidRPr="00FD3A1C">
        <w:rPr>
          <w:rFonts w:ascii="Times New Roman" w:hAnsi="Times New Roman"/>
          <w:sz w:val="28"/>
          <w:szCs w:val="28"/>
          <w:lang w:eastAsia="ru-RU"/>
        </w:rPr>
        <w:t xml:space="preserve">  1) В годы Великой Отечественной Войны были сконструированы различные типы танков, предназначенные для самых разных боевых задач.</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ИС-2</w:t>
      </w:r>
      <w:r w:rsidRPr="00FD3A1C">
        <w:rPr>
          <w:rFonts w:ascii="Times New Roman" w:hAnsi="Times New Roman"/>
          <w:b/>
          <w:bCs/>
          <w:sz w:val="28"/>
          <w:szCs w:val="28"/>
          <w:lang w:eastAsia="ru-RU"/>
        </w:rPr>
        <w:t>– </w:t>
      </w:r>
      <w:r w:rsidRPr="00FD3A1C">
        <w:rPr>
          <w:rFonts w:ascii="Times New Roman" w:hAnsi="Times New Roman"/>
          <w:sz w:val="28"/>
          <w:szCs w:val="28"/>
          <w:lang w:eastAsia="ru-RU"/>
        </w:rPr>
        <w:t>советский тяжёлый танк  был создан в 1943 году под руководством инженера Ж.Я.Котина</w:t>
      </w:r>
      <w:r w:rsidRPr="00FD3A1C">
        <w:rPr>
          <w:rFonts w:ascii="Times New Roman" w:hAnsi="Times New Roman"/>
          <w:b/>
          <w:bCs/>
          <w:sz w:val="28"/>
          <w:szCs w:val="28"/>
          <w:lang w:eastAsia="ru-RU"/>
        </w:rPr>
        <w:t>.</w:t>
      </w:r>
      <w:r w:rsidRPr="00FD3A1C">
        <w:rPr>
          <w:rFonts w:ascii="Times New Roman" w:hAnsi="Times New Roman"/>
          <w:sz w:val="28"/>
          <w:szCs w:val="28"/>
          <w:lang w:eastAsia="ru-RU"/>
        </w:rPr>
        <w:t> Аббревиатура ИС означает “Иосиф Сталин”. ИС-2 являлся самым мощным и наиболее тяжелобронированным из советских серийных танков периода войны. Технические характеристики танка в лучшую сторону отличались от параметров предшествуюших моделей: толщина брони была 90-</w:t>
      </w:r>
      <w:smartTag w:uri="urn:schemas-microsoft-com:office:smarttags" w:element="metricconverter">
        <w:smartTagPr>
          <w:attr w:name="ProductID" w:val="120 мм"/>
        </w:smartTagPr>
        <w:r w:rsidRPr="00FD3A1C">
          <w:rPr>
            <w:rFonts w:ascii="Times New Roman" w:hAnsi="Times New Roman"/>
            <w:sz w:val="28"/>
            <w:szCs w:val="28"/>
            <w:lang w:eastAsia="ru-RU"/>
          </w:rPr>
          <w:t>120 мм</w:t>
        </w:r>
      </w:smartTag>
      <w:r w:rsidRPr="00FD3A1C">
        <w:rPr>
          <w:rFonts w:ascii="Times New Roman" w:hAnsi="Times New Roman"/>
          <w:sz w:val="28"/>
          <w:szCs w:val="28"/>
          <w:lang w:eastAsia="ru-RU"/>
        </w:rPr>
        <w:t xml:space="preserve">, развиваемая скорость — до </w:t>
      </w:r>
      <w:smartTag w:uri="urn:schemas-microsoft-com:office:smarttags" w:element="metricconverter">
        <w:smartTagPr>
          <w:attr w:name="ProductID" w:val="52 км/ч"/>
        </w:smartTagPr>
        <w:r w:rsidRPr="00FD3A1C">
          <w:rPr>
            <w:rFonts w:ascii="Times New Roman" w:hAnsi="Times New Roman"/>
            <w:sz w:val="28"/>
            <w:szCs w:val="28"/>
            <w:lang w:eastAsia="ru-RU"/>
          </w:rPr>
          <w:t>52 км/ч</w:t>
        </w:r>
      </w:smartTag>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Т-60– советский лёгкий танк . Разработан в августе 1941 года под руководством Н.А.Астрова, ведущего разработчика всей отечественной линейки лёгких танков того периода. Всего было выпущено 5920 лёгких танков Т-60. Небольшое число уцелевших в боях Т-60 использовалось как танки-разведчики, тягачи, учебные машины вплоть до конца войны.</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Т-37А – советский малый плавающий танк, первый танк в мире с технологией “амфибия”. Они предназначались для выполнения задач связи, разведки и боевого охранения частей на марше, а также непосредственной поддержки пехоты на поле боя.</w:t>
      </w:r>
    </w:p>
    <w:p w:rsidR="009D5230" w:rsidRPr="00FD3A1C" w:rsidRDefault="009D5230" w:rsidP="00671CBD">
      <w:pPr>
        <w:rPr>
          <w:rFonts w:ascii="Times New Roman" w:hAnsi="Times New Roman"/>
          <w:sz w:val="28"/>
          <w:szCs w:val="28"/>
        </w:rPr>
      </w:pPr>
      <w:r w:rsidRPr="00FD3A1C">
        <w:rPr>
          <w:rFonts w:ascii="Times New Roman" w:hAnsi="Times New Roman"/>
          <w:sz w:val="28"/>
          <w:szCs w:val="28"/>
        </w:rPr>
        <w:t>Одной из важнейших страниц Великой Отечественной по праву можно считать создание среднего танка Т-34. Война показала высокую эффективность «тридцатьчетверки», созданной на Харьковском паровозостроительном заводе в конструкторском бюро под руководством Михаила Ильича Кошкина.</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T-34 (“тридцатьчетвёрка”)– самый массовый средний танк Второй мировой войны. Он является до сих пор легендарной, наводящей страх на врагов машиной. Эти танки принимали самое прямое участие в боевых действиях ВОВ и сыграли огромную роль в войне. При его создании советским конструкторам удалось найти оптимальное соотношение между основными боевыми, эксплуатационными и технологическими характеристиками.</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А поле боя держится на танках.</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Взревут моторы, и сверкнет броня.</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По грязи, по оврагам полустанков</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Прорвут любую линию огня.</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Уходят танки – стройные колонны,</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Уходят танки в ковылях сухих.</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И над землей от битвы раскаленной</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Зарницы звонко провожают их.</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А танк – он не за звезды на мундире</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lastRenderedPageBreak/>
        <w:t>Под Прохоровкой ранен был в бою.</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Спасибо тебе, Т-34,</w:t>
      </w:r>
    </w:p>
    <w:p w:rsidR="009D5230" w:rsidRPr="00FD3A1C" w:rsidRDefault="009D5230" w:rsidP="00671CBD">
      <w:pPr>
        <w:jc w:val="center"/>
        <w:rPr>
          <w:rFonts w:ascii="Times New Roman" w:hAnsi="Times New Roman"/>
          <w:sz w:val="28"/>
          <w:szCs w:val="28"/>
        </w:rPr>
      </w:pPr>
      <w:r w:rsidRPr="00FD3A1C">
        <w:rPr>
          <w:rFonts w:ascii="Times New Roman" w:hAnsi="Times New Roman"/>
          <w:sz w:val="28"/>
          <w:szCs w:val="28"/>
        </w:rPr>
        <w:t>За боевую молодость твою.</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4: За годы войны советские конструкторы разработали и внедрили в производство модели самолетов, которые по качеству превосходили немецкую авиацию. Назовём некоторые из них.</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 xml:space="preserve"> В 1943 конструкторское бюро А.С.Яковлева разработало самолет Як-3 – самый легкий (всего 2650 кг) и маневренный истребитель Второй мировой войны. Достоинство Як-3 – сочетание простоты пилотирования с мощным вооружением. Позднее был сконструирован истребитель Як-9,способный развивать скорость до 605 км/ч. </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В июле 1942 года С.А.Лавочкин со своей командой создал новый быстроходный, маневренный, хорошо вооруженный истребитель Ла-5. Скорость 551 км/ч. Боевая нагрузка</w:t>
      </w:r>
      <w:r w:rsidRPr="00FD3A1C">
        <w:rPr>
          <w:rFonts w:ascii="Times New Roman" w:hAnsi="Times New Roman"/>
          <w:b/>
          <w:bCs/>
          <w:sz w:val="28"/>
          <w:szCs w:val="28"/>
          <w:lang w:eastAsia="ru-RU"/>
        </w:rPr>
        <w:t>:</w:t>
      </w:r>
      <w:r w:rsidRPr="00FD3A1C">
        <w:rPr>
          <w:rFonts w:ascii="Times New Roman" w:hAnsi="Times New Roman"/>
          <w:sz w:val="28"/>
          <w:szCs w:val="28"/>
          <w:lang w:eastAsia="ru-RU"/>
        </w:rPr>
        <w:t xml:space="preserve"> до 600 кг различного вооружения.      </w:t>
      </w:r>
    </w:p>
    <w:p w:rsidR="009D5230" w:rsidRPr="00FD3A1C" w:rsidRDefault="009D5230" w:rsidP="00814DE7">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 xml:space="preserve">      Конструктором Туполевым А.Н. в 1943 годы был создан пикирующий бомбардировщик Ту-2 поднимавший 3000 кг бомб и развивавший скорость до 547 км/ч. Сергей Владимирович Ильюшин в 1944 году сконструировал штурмовик Ил-10 с мощным двигателем, усиленной броней и вооружением.</w:t>
      </w:r>
    </w:p>
    <w:p w:rsidR="009D5230" w:rsidRPr="00FD3A1C" w:rsidRDefault="009D5230" w:rsidP="00814DE7">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
          <w:bCs/>
          <w:sz w:val="28"/>
          <w:szCs w:val="28"/>
          <w:lang w:eastAsia="ru-RU"/>
        </w:rPr>
        <w:t xml:space="preserve">5.…Флаттер </w:t>
      </w:r>
      <w:r w:rsidRPr="00FD3A1C">
        <w:rPr>
          <w:rFonts w:ascii="Times New Roman" w:hAnsi="Times New Roman"/>
          <w:bCs/>
          <w:sz w:val="28"/>
          <w:szCs w:val="28"/>
          <w:lang w:eastAsia="ru-RU"/>
        </w:rPr>
        <w:t xml:space="preserve">— это слово наводило ужас на летчиков- испытателей в предвоенные годы. Но вот в борьбу с этим, тогда таинственным явлением, вызывающим разрушение самолетов в воздухе, вступили математики  и механики. </w:t>
      </w:r>
    </w:p>
    <w:p w:rsidR="009D5230" w:rsidRPr="00FD3A1C" w:rsidRDefault="009D5230" w:rsidP="00814DE7">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Cs/>
          <w:sz w:val="28"/>
          <w:szCs w:val="28"/>
          <w:lang w:eastAsia="ru-RU"/>
        </w:rPr>
        <w:t>После того, как профессором М.В.Келдышем была разработана математическая теория флаттера, таинственность этого явления исчезла. Учеными были даны рекомендации, которые требовалось учитывать при конструировании самолетов. Их приняли во внимание, и за время войны не было случаев разрушения самолетов из-за флаттера.</w:t>
      </w:r>
    </w:p>
    <w:p w:rsidR="009D5230" w:rsidRPr="00FD3A1C" w:rsidRDefault="009D5230" w:rsidP="00814DE7">
      <w:pPr>
        <w:shd w:val="clear" w:color="auto" w:fill="FFFFFF"/>
        <w:spacing w:after="120" w:line="240" w:lineRule="atLeast"/>
        <w:rPr>
          <w:rFonts w:ascii="Times New Roman" w:hAnsi="Times New Roman"/>
          <w:bCs/>
          <w:sz w:val="28"/>
          <w:szCs w:val="28"/>
          <w:lang w:eastAsia="ru-RU"/>
        </w:rPr>
      </w:pPr>
    </w:p>
    <w:p w:rsidR="009D5230" w:rsidRPr="00FD3A1C" w:rsidRDefault="009D5230" w:rsidP="00814DE7">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Cs/>
          <w:sz w:val="28"/>
          <w:szCs w:val="28"/>
          <w:lang w:eastAsia="ru-RU"/>
        </w:rPr>
        <w:t xml:space="preserve"> Флаттер — это сочетание изгибных и крутильных колебаний крыльев, хвостового оперения и других элементов самолета. Возбуждение колебаний происходит самопроизвольно, причем с большой амплитудой и ведет к разрушению машины.</w:t>
      </w:r>
    </w:p>
    <w:p w:rsidR="009D5230" w:rsidRPr="00FD3A1C" w:rsidRDefault="009D5230" w:rsidP="00846A71">
      <w:pPr>
        <w:shd w:val="clear" w:color="auto" w:fill="FFFFFF"/>
        <w:spacing w:after="120" w:line="240" w:lineRule="atLeast"/>
        <w:rPr>
          <w:rFonts w:ascii="Times New Roman" w:hAnsi="Times New Roman"/>
          <w:sz w:val="28"/>
          <w:szCs w:val="28"/>
        </w:rPr>
      </w:pPr>
      <w:r w:rsidRPr="00FD3A1C">
        <w:rPr>
          <w:rFonts w:ascii="Times New Roman" w:hAnsi="Times New Roman"/>
          <w:b/>
          <w:bCs/>
          <w:sz w:val="28"/>
          <w:szCs w:val="28"/>
          <w:lang w:eastAsia="ru-RU"/>
        </w:rPr>
        <w:t xml:space="preserve">    6: </w:t>
      </w:r>
      <w:r w:rsidRPr="00FD3A1C">
        <w:rPr>
          <w:rFonts w:ascii="Times New Roman" w:hAnsi="Times New Roman"/>
          <w:b/>
          <w:bCs/>
          <w:sz w:val="28"/>
          <w:szCs w:val="28"/>
        </w:rPr>
        <w:t>Переливание крови</w:t>
      </w:r>
      <w:r w:rsidRPr="00FD3A1C">
        <w:rPr>
          <w:rStyle w:val="apple-converted-space"/>
          <w:rFonts w:ascii="Times New Roman" w:hAnsi="Times New Roman"/>
          <w:b/>
          <w:bCs/>
          <w:sz w:val="28"/>
          <w:szCs w:val="28"/>
        </w:rPr>
        <w:t> </w:t>
      </w:r>
      <w:r w:rsidRPr="00FD3A1C">
        <w:rPr>
          <w:rFonts w:ascii="Times New Roman" w:hAnsi="Times New Roman"/>
          <w:sz w:val="28"/>
          <w:szCs w:val="28"/>
        </w:rPr>
        <w:t xml:space="preserve">- мощное средство лечения самых различных заболеваний,  единственное и пока незаменимое средство спасения жизни больных. Особую важность это играло в годы Вов. </w:t>
      </w:r>
      <w:r w:rsidRPr="00FD3A1C">
        <w:rPr>
          <w:rFonts w:ascii="Times New Roman" w:hAnsi="Times New Roman"/>
          <w:sz w:val="28"/>
          <w:szCs w:val="28"/>
          <w:lang w:eastAsia="ru-RU"/>
        </w:rPr>
        <w:t xml:space="preserve">С началом войны кончились поставки фильтров для переливания крови из Англии, а необходимость в них увеличилась в десятки тысяч раз. Фильтров отечественного производства еще не было. </w:t>
      </w:r>
      <w:r w:rsidRPr="00FD3A1C">
        <w:rPr>
          <w:rFonts w:ascii="Times New Roman" w:hAnsi="Times New Roman"/>
          <w:sz w:val="28"/>
          <w:szCs w:val="28"/>
        </w:rPr>
        <w:t xml:space="preserve">В тяжелые годы Отечественной войны </w:t>
      </w:r>
      <w:r w:rsidRPr="00FD3A1C">
        <w:rPr>
          <w:rFonts w:ascii="Times New Roman" w:hAnsi="Times New Roman"/>
          <w:sz w:val="28"/>
          <w:szCs w:val="28"/>
          <w:lang w:eastAsia="ru-RU"/>
        </w:rPr>
        <w:t xml:space="preserve">физик – член академии наук  </w:t>
      </w:r>
      <w:r w:rsidRPr="00FD3A1C">
        <w:rPr>
          <w:rFonts w:ascii="Times New Roman" w:hAnsi="Times New Roman"/>
          <w:sz w:val="28"/>
          <w:szCs w:val="28"/>
        </w:rPr>
        <w:t xml:space="preserve">Петр Георгиевич </w:t>
      </w:r>
      <w:r w:rsidRPr="00FD3A1C">
        <w:rPr>
          <w:rFonts w:ascii="Times New Roman" w:hAnsi="Times New Roman"/>
          <w:sz w:val="28"/>
          <w:szCs w:val="28"/>
          <w:lang w:eastAsia="ru-RU"/>
        </w:rPr>
        <w:t xml:space="preserve">Стрелков </w:t>
      </w:r>
      <w:r w:rsidRPr="00FD3A1C">
        <w:rPr>
          <w:rFonts w:ascii="Times New Roman" w:hAnsi="Times New Roman"/>
          <w:sz w:val="28"/>
          <w:szCs w:val="28"/>
        </w:rPr>
        <w:t xml:space="preserve">направляет свою энергию и изобретательность на создание материалов и приборов, нужных для фронта. В кротчайшие сроки им была разработана технология производства бактериологических фильтров </w:t>
      </w:r>
      <w:r w:rsidRPr="00FD3A1C">
        <w:rPr>
          <w:rFonts w:ascii="Times New Roman" w:hAnsi="Times New Roman"/>
          <w:sz w:val="28"/>
          <w:szCs w:val="28"/>
          <w:lang w:eastAsia="ru-RU"/>
        </w:rPr>
        <w:t xml:space="preserve"> для крови, созданная   на основе асбеста, через ультратонкие каналы которого фильтровалась кровь. Производство было достаточно простым и очень технологичным, благодаря </w:t>
      </w:r>
      <w:r w:rsidRPr="00FD3A1C">
        <w:rPr>
          <w:rFonts w:ascii="Times New Roman" w:hAnsi="Times New Roman"/>
          <w:sz w:val="28"/>
          <w:szCs w:val="28"/>
          <w:lang w:eastAsia="ru-RU"/>
        </w:rPr>
        <w:lastRenderedPageBreak/>
        <w:t>чему их стали производить во многих городах.</w:t>
      </w:r>
      <w:r w:rsidRPr="00FD3A1C">
        <w:rPr>
          <w:rFonts w:ascii="Times New Roman" w:hAnsi="Times New Roman"/>
          <w:sz w:val="28"/>
          <w:szCs w:val="28"/>
        </w:rPr>
        <w:t xml:space="preserve"> За эту работу в 1943году Стрелкову  была присуждена Государственная премия. Петр Георгиевич принимал самое активное участие в работах по организации производства в Советском Союзе</w:t>
      </w:r>
      <w:bookmarkStart w:id="0" w:name="00319f2e.htm"/>
      <w:bookmarkEnd w:id="0"/>
      <w:r w:rsidRPr="00FD3A1C">
        <w:rPr>
          <w:rFonts w:ascii="Times New Roman" w:hAnsi="Times New Roman"/>
          <w:sz w:val="28"/>
          <w:szCs w:val="28"/>
        </w:rPr>
        <w:t xml:space="preserve"> </w:t>
      </w:r>
      <w:hyperlink r:id="rId6" w:history="1">
        <w:r w:rsidRPr="00FD3A1C">
          <w:rPr>
            <w:rStyle w:val="a9"/>
            <w:rFonts w:ascii="Times New Roman" w:hAnsi="Times New Roman"/>
            <w:color w:val="auto"/>
            <w:sz w:val="28"/>
            <w:szCs w:val="28"/>
          </w:rPr>
          <w:t>пенициллина</w:t>
        </w:r>
      </w:hyperlink>
      <w:r w:rsidRPr="00FD3A1C">
        <w:rPr>
          <w:rFonts w:ascii="Times New Roman" w:hAnsi="Times New Roman"/>
          <w:sz w:val="28"/>
          <w:szCs w:val="28"/>
        </w:rPr>
        <w:t xml:space="preserve">. </w:t>
      </w:r>
    </w:p>
    <w:p w:rsidR="009D5230" w:rsidRPr="00FD3A1C" w:rsidRDefault="009D5230" w:rsidP="003B64E4">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Cs/>
          <w:sz w:val="28"/>
          <w:szCs w:val="28"/>
          <w:lang w:eastAsia="ru-RU"/>
        </w:rPr>
        <w:t>7: Готовясь к войне с СССР, гитлеровцы рассчитывали уничтожить основную часть нашего военного флота неожиданным и мощным ударом, а другую – «запереть» на морских базах с помощью различного типа мин и ликвидировать постепенно. Мины были секретным и грозным оружием. В ночь с 21 на 22 июня 1941 года фашисты приступили к установке минных заграждений в бухтах Севастополя, Одессы, Феодосии, Мурманска и Архангельска, Рижском заливе. Однако удалось обнаружить,  что мины магнитные, т.е. такие, которые срабатывали под действием магнитного поля проходящего корабля……</w:t>
      </w:r>
    </w:p>
    <w:p w:rsidR="009D5230" w:rsidRPr="00FD3A1C" w:rsidRDefault="009D5230" w:rsidP="003B64E4">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Cs/>
          <w:sz w:val="28"/>
          <w:szCs w:val="28"/>
          <w:lang w:eastAsia="ru-RU"/>
        </w:rPr>
        <w:t>27 июня 1941 года был издан приказ о срочной установке размагничивающих устройств на всех кораблях флота. Во главе этих бригад были А.П.Александров, И.В. Курчатов, А.Р. Регель, Лазуркин, Степанов  и др.</w:t>
      </w:r>
    </w:p>
    <w:p w:rsidR="009D5230" w:rsidRPr="00FD3A1C" w:rsidRDefault="009D5230" w:rsidP="00846A71">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Cs/>
          <w:sz w:val="28"/>
          <w:szCs w:val="28"/>
          <w:lang w:eastAsia="ru-RU"/>
        </w:rPr>
        <w:t xml:space="preserve">   Под их руководством   был создан безобмоточный метод размагничивания. Заключался он в следующем. К станции размагничивания подходил корабль и принимал с неё кабель виток, через который затем пропускался постоянный ток большой силы от аккумуляторной батареи станции. Борта корабля «натирались» этим витком и намагничивались, но против собственного магнитного поля. Корабль в результате становился магнитно-нейтральным, причём стабильно. Так защищались от магнитных мин подводные лодки. Это была еще одна победа учёных. </w:t>
      </w:r>
    </w:p>
    <w:p w:rsidR="009D5230" w:rsidRPr="00FD3A1C" w:rsidRDefault="009D5230" w:rsidP="00846A71">
      <w:pPr>
        <w:shd w:val="clear" w:color="auto" w:fill="FFFFFF"/>
        <w:spacing w:after="120" w:line="240" w:lineRule="atLeast"/>
        <w:rPr>
          <w:rFonts w:ascii="Times New Roman" w:hAnsi="Times New Roman"/>
          <w:bCs/>
          <w:sz w:val="28"/>
          <w:szCs w:val="28"/>
          <w:lang w:eastAsia="ru-RU"/>
        </w:rPr>
      </w:pPr>
      <w:r w:rsidRPr="00FD3A1C">
        <w:rPr>
          <w:rFonts w:ascii="Times New Roman" w:hAnsi="Times New Roman"/>
          <w:bCs/>
          <w:sz w:val="28"/>
          <w:szCs w:val="28"/>
          <w:lang w:eastAsia="ru-RU"/>
        </w:rPr>
        <w:t xml:space="preserve"> Правительство по достоинству оценило героический труд учёных, благодаря которому были сохранены для Родины сотни кораблей и многие тысячи человеческих жизней. В 1942 году группе этих сотрудников Ленинградского физико - технического  института и военным морякам – была присуждена Государственная премия первой степени.</w:t>
      </w:r>
    </w:p>
    <w:p w:rsidR="009D5230" w:rsidRPr="00FD3A1C" w:rsidRDefault="009D5230" w:rsidP="00A508B7">
      <w:pPr>
        <w:rPr>
          <w:rFonts w:ascii="Times New Roman" w:hAnsi="Times New Roman"/>
          <w:sz w:val="28"/>
          <w:szCs w:val="28"/>
        </w:rPr>
      </w:pPr>
      <w:r w:rsidRPr="00FD3A1C">
        <w:rPr>
          <w:rFonts w:ascii="Times New Roman" w:hAnsi="Times New Roman"/>
          <w:sz w:val="28"/>
          <w:szCs w:val="28"/>
        </w:rPr>
        <w:t xml:space="preserve">      8: В составе Советского подводного флота, участвовавшего в морских сражениях Великой Отечественной войны, числились подводные крейсера типа «К», получившие у наших моряков ласковое название «катюши». Это были крупные корабли, сопоставимые по водоизмещению с самыми большими подводными лодками Германии, Франции, США и Англии. Идея создания мощной отечественной подводной лодки, предназначенной для действий в океане, на большом удалении от баз, зародилась у морского инженера Михаила Алексеевича Рудницкого ещё в 1934 году.</w:t>
      </w:r>
    </w:p>
    <w:p w:rsidR="009D5230" w:rsidRPr="00FD3A1C" w:rsidRDefault="009D5230" w:rsidP="00A508B7">
      <w:pPr>
        <w:rPr>
          <w:rFonts w:ascii="Times New Roman" w:hAnsi="Times New Roman"/>
          <w:sz w:val="28"/>
          <w:szCs w:val="28"/>
        </w:rPr>
      </w:pPr>
      <w:r w:rsidRPr="00FD3A1C">
        <w:rPr>
          <w:rFonts w:ascii="Times New Roman" w:hAnsi="Times New Roman"/>
          <w:sz w:val="28"/>
          <w:szCs w:val="28"/>
        </w:rPr>
        <w:t xml:space="preserve">Только что построенные подводные крейсера К-1 и К-2 прибыли на Северный флот в августе 1940-го. Еще четыре лодки — К-3, К-21, К-22 и К-23 — предназначались для Тихоокеанского флота. В мае — июне 1941 года они должны были перейти Беломорско-Балтийским каналом с Балтики на Север, а затем Северным морским путем на Дальний Восток. Но начавшаяся война внесла свои коррективы. После перехода в исключительно сложных условиях Беломорско-Балтийского канала (гитлеровцы систематически </w:t>
      </w:r>
      <w:r w:rsidRPr="00FD3A1C">
        <w:rPr>
          <w:rFonts w:ascii="Times New Roman" w:hAnsi="Times New Roman"/>
          <w:sz w:val="28"/>
          <w:szCs w:val="28"/>
        </w:rPr>
        <w:lastRenderedPageBreak/>
        <w:t>бомбили всю трассу) крейсера были сведены в отдельный 1-й дивизион подводных лодок типа «К», входивших в состав бригады подводных лодок Северного флота.</w:t>
      </w:r>
    </w:p>
    <w:p w:rsidR="009D5230" w:rsidRPr="00FD3A1C" w:rsidRDefault="009D5230" w:rsidP="00A508B7">
      <w:pPr>
        <w:rPr>
          <w:rFonts w:ascii="Times New Roman" w:hAnsi="Times New Roman"/>
          <w:sz w:val="28"/>
          <w:szCs w:val="28"/>
        </w:rPr>
      </w:pPr>
      <w:r w:rsidRPr="00FD3A1C">
        <w:rPr>
          <w:rFonts w:ascii="Times New Roman" w:hAnsi="Times New Roman"/>
          <w:sz w:val="28"/>
          <w:szCs w:val="28"/>
        </w:rPr>
        <w:t>Из шести подводных крейсеров, воевавших на Севере, К-22 была удостоена гвардейского звания, а К-21 награждена орденом боевого Красного Знамени и стала Краснознаменной. Эту подводную лодку типа «К» Северного флота, сохранившуюся до наших дней, решено поставить на пьедестал в Североморске как мемориальный корабль Северного флота, чтобы она всегда напоминала потомкам о боевых делах героев-подводников, воевавших за Родину не щадя своей жизни.</w:t>
      </w:r>
    </w:p>
    <w:p w:rsidR="009D5230" w:rsidRPr="00FD3A1C" w:rsidRDefault="009D5230" w:rsidP="00A508B7">
      <w:pPr>
        <w:pStyle w:val="aa"/>
        <w:rPr>
          <w:sz w:val="28"/>
          <w:szCs w:val="28"/>
        </w:rPr>
      </w:pPr>
      <w:r w:rsidRPr="00FD3A1C">
        <w:rPr>
          <w:sz w:val="28"/>
          <w:szCs w:val="28"/>
        </w:rPr>
        <w:t>Ни один из балтийских подводных крейсеров не вернулся из похода, не потопив вражеского судна.</w:t>
      </w:r>
    </w:p>
    <w:p w:rsidR="009D5230" w:rsidRPr="00FD3A1C" w:rsidRDefault="009D5230" w:rsidP="00A508B7">
      <w:pPr>
        <w:pStyle w:val="aa"/>
        <w:rPr>
          <w:sz w:val="28"/>
          <w:szCs w:val="28"/>
        </w:rPr>
      </w:pPr>
      <w:r w:rsidRPr="00FD3A1C">
        <w:rPr>
          <w:sz w:val="28"/>
          <w:szCs w:val="28"/>
        </w:rPr>
        <w:t>Указом Президиума Верховного Совета СССР бригада подводных лодок Краснознаменного Балтийского флота была награждена орденом Красного Знамени.</w:t>
      </w:r>
    </w:p>
    <w:p w:rsidR="009D5230" w:rsidRPr="00FD3A1C" w:rsidRDefault="009D5230" w:rsidP="00A508B7">
      <w:pPr>
        <w:pStyle w:val="aa"/>
        <w:rPr>
          <w:sz w:val="28"/>
          <w:szCs w:val="28"/>
        </w:rPr>
      </w:pPr>
      <w:r w:rsidRPr="00FD3A1C">
        <w:rPr>
          <w:sz w:val="28"/>
          <w:szCs w:val="28"/>
        </w:rPr>
        <w:t>за время Великой Отечественной войны советские подводники уничтожили 87 боевых кораблей и 322 транспорта противника и вспомогательных судов. Более 400 неприятельских кораблей и судов пущены на дно. Их общее водоизмещение составило почти один миллион тонн.</w:t>
      </w:r>
    </w:p>
    <w:p w:rsidR="009D5230" w:rsidRPr="00FD3A1C" w:rsidRDefault="009D5230" w:rsidP="008D1586">
      <w:pPr>
        <w:pStyle w:val="aa"/>
        <w:shd w:val="clear" w:color="auto" w:fill="FFFFFF"/>
        <w:rPr>
          <w:sz w:val="28"/>
          <w:szCs w:val="28"/>
        </w:rPr>
      </w:pPr>
      <w:r w:rsidRPr="00FD3A1C">
        <w:rPr>
          <w:b/>
          <w:bCs/>
          <w:sz w:val="28"/>
          <w:szCs w:val="28"/>
        </w:rPr>
        <w:t xml:space="preserve">9: </w:t>
      </w:r>
      <w:r w:rsidRPr="00FD3A1C">
        <w:rPr>
          <w:sz w:val="28"/>
          <w:szCs w:val="28"/>
        </w:rPr>
        <w:t>Анатолий Трофимович  Качугин был  человеком редкой профессии - изобретателем. Во всяком случае себя самого он именно так и называл: профессиональный изобретатель. Многие его изобретения обогатили казну, укрепили оборону страны. Этот человек еще в 1932 г. создал самонаводящийся снаряд и демонстрировал его Тухачевскому, создал тубазид - лучшее лекарство против туберкулеза, одним из первых получил патент на цветное телевидение...</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В первые месяцы войны Качугин  придумал "партизанскую мастику" – тол. Обезвредить его было невозможно. Внешне он напоминал кусок мыла. Партизаны крепили его под вагонами. Немецкий эшелон набирал скорость, и “мастика” под воздействием встречного ветра взрывалась. Тысячи фашистских вагонов с войсками и техникой пошли под откос благодаря качугинскому изобретению.</w:t>
      </w:r>
      <w:r w:rsidRPr="00FD3A1C">
        <w:rPr>
          <w:rFonts w:ascii="Times New Roman" w:hAnsi="Times New Roman"/>
          <w:b/>
          <w:bCs/>
          <w:sz w:val="28"/>
          <w:szCs w:val="28"/>
          <w:lang w:eastAsia="ru-RU"/>
        </w:rPr>
        <w:t> </w:t>
      </w:r>
      <w:r w:rsidRPr="00FD3A1C">
        <w:rPr>
          <w:rFonts w:ascii="Times New Roman" w:hAnsi="Times New Roman"/>
          <w:sz w:val="28"/>
          <w:szCs w:val="28"/>
          <w:lang w:eastAsia="ru-RU"/>
        </w:rPr>
        <w:t>Качугин А.Т. предложил методы изготовления дешёвых (бесцериевые кремни) зажигалок, что решало проблему дефицита спичек, разработал одну из модификаций “зажигательных бутылок”, которая использовалась против немецких танков зимой 1941 при обороне Москвы. Бутылка с самовоспламеняющейся жидкостью, падая на твердое тело, разбивалась. Жидкость разливалась и горела ярким пламенем до 3 минут, достигая температуры 1000°С. При этом она прилипала к броне или залепляла смотровые щели, стекла, приборы наблюдения, ослепляла дымом экипаж, выкуривая его из танка и сжигая все внутри танка. Попадая на тело, капля горящей жидкости вызывала сильные, трудно заживаемые ожоги.</w:t>
      </w:r>
    </w:p>
    <w:p w:rsidR="009D5230" w:rsidRPr="00FD3A1C" w:rsidRDefault="00FD3A1C" w:rsidP="006730CA">
      <w:pPr>
        <w:spacing w:before="100" w:beforeAutospacing="1" w:after="100" w:afterAutospacing="1" w:line="240" w:lineRule="auto"/>
        <w:jc w:val="center"/>
        <w:rPr>
          <w:rFonts w:ascii="Times New Roman" w:hAnsi="Times New Roman"/>
          <w:sz w:val="24"/>
          <w:szCs w:val="24"/>
          <w:lang w:eastAsia="ru-RU"/>
        </w:rPr>
      </w:pPr>
      <w:r w:rsidRPr="00FD3A1C">
        <w:t xml:space="preserve"> </w:t>
      </w:r>
      <w:r w:rsidR="009D5230" w:rsidRPr="00FD3A1C">
        <w:t>(музыка)    :</w:t>
      </w:r>
      <w:r w:rsidR="009D5230" w:rsidRPr="00FD3A1C">
        <w:rPr>
          <w:rFonts w:ascii="Times New Roman" w:hAnsi="Times New Roman"/>
          <w:sz w:val="24"/>
          <w:szCs w:val="24"/>
          <w:lang w:eastAsia="ru-RU"/>
        </w:rPr>
        <w:t xml:space="preserve"> Дни и ночи у мартеновских печей, не смыкала наша Родина очей</w:t>
      </w:r>
    </w:p>
    <w:p w:rsidR="009D5230" w:rsidRPr="00FD3A1C" w:rsidRDefault="009D5230" w:rsidP="006730CA">
      <w:pPr>
        <w:pStyle w:val="Default"/>
        <w:rPr>
          <w:rFonts w:ascii="Times New Roman" w:hAnsi="Times New Roman" w:cs="Times New Roman"/>
          <w:color w:val="auto"/>
          <w:sz w:val="28"/>
          <w:szCs w:val="28"/>
        </w:rPr>
      </w:pPr>
      <w:r w:rsidRPr="00FD3A1C">
        <w:rPr>
          <w:rFonts w:ascii="Times New Roman" w:hAnsi="Times New Roman"/>
          <w:color w:val="auto"/>
          <w:sz w:val="28"/>
          <w:szCs w:val="28"/>
        </w:rPr>
        <w:lastRenderedPageBreak/>
        <w:t>10: В этой всем известной песне говорится о Дне Победы над фашизмом. Металлурги наряду с другими специалистами внесли свой большой вклад в Победу нашего народа в Великой Отечественной войне.</w:t>
      </w:r>
      <w:r w:rsidRPr="00FD3A1C">
        <w:rPr>
          <w:rFonts w:ascii="Times New Roman" w:hAnsi="Times New Roman"/>
          <w:color w:val="auto"/>
        </w:rPr>
        <w:t xml:space="preserve"> </w:t>
      </w:r>
      <w:r w:rsidRPr="00FD3A1C">
        <w:rPr>
          <w:rFonts w:ascii="Times New Roman" w:hAnsi="Times New Roman" w:cs="Times New Roman"/>
          <w:color w:val="auto"/>
          <w:sz w:val="28"/>
          <w:szCs w:val="28"/>
        </w:rPr>
        <w:t>Труды академика Л.Ф.Верещагина позволили создать первую в мире установку по упрочению стволов минометов и других артиллерийских систем, в которых был использован принцип действия сверхвысоких давлений на кристаллическую структуру металла. Эта установка дала возможность увеличить срок службы орудий, их дальнобойность, а также применять для их изготовления менее качественные сорта стали. Член-корреспондент АН СССР В.П.Вологдин разработал способ закалки металлов токами высокой частоты. Это сыграло большую роль в увеличении выпуска танков, так как метод значительно сокращает время нагрева стали и дает возможность отказаться от остродефицитных сортов металла. Производительность труда на операции термообработки снарядов возросла в 30-40раз.</w:t>
      </w:r>
    </w:p>
    <w:p w:rsidR="009D5230" w:rsidRPr="00FD3A1C" w:rsidRDefault="009D5230" w:rsidP="006A020E">
      <w:pPr>
        <w:pStyle w:val="Default"/>
        <w:rPr>
          <w:rFonts w:ascii="Times New Roman" w:hAnsi="Times New Roman" w:cs="Times New Roman"/>
          <w:color w:val="auto"/>
          <w:sz w:val="28"/>
          <w:szCs w:val="28"/>
        </w:rPr>
      </w:pPr>
      <w:r w:rsidRPr="00FD3A1C">
        <w:rPr>
          <w:rFonts w:ascii="Times New Roman" w:hAnsi="Times New Roman" w:cs="Times New Roman"/>
          <w:bCs/>
          <w:color w:val="auto"/>
          <w:sz w:val="28"/>
          <w:szCs w:val="28"/>
        </w:rPr>
        <w:t>Академиком Е.О.Патоном предложен метод скоростной автоматической сварки металлов под слоем флюса, позволяющий лист стали толщиной в 35мм сваривать в 30 раз быстрее, чем ручным способом ,экономя при этом около 90% рабочей силы.</w:t>
      </w:r>
    </w:p>
    <w:p w:rsidR="009D5230" w:rsidRPr="00FD3A1C" w:rsidRDefault="009D5230" w:rsidP="006A020E">
      <w:pPr>
        <w:pStyle w:val="Default"/>
        <w:rPr>
          <w:rFonts w:ascii="Times New Roman" w:hAnsi="Times New Roman" w:cs="Times New Roman"/>
          <w:bCs/>
          <w:color w:val="auto"/>
          <w:sz w:val="28"/>
          <w:szCs w:val="28"/>
        </w:rPr>
      </w:pPr>
      <w:r w:rsidRPr="00FD3A1C">
        <w:rPr>
          <w:rFonts w:ascii="Times New Roman" w:hAnsi="Times New Roman" w:cs="Times New Roman"/>
          <w:bCs/>
          <w:color w:val="auto"/>
          <w:sz w:val="28"/>
          <w:szCs w:val="28"/>
        </w:rPr>
        <w:t>Родина высоко оценила работу Института электросварки, указом Верховного Совета СССР в марте 1943 года 12 его специалистов были награждены орденами и медалями, а его директор Е.О. Патон удостоен звания Героя Социалистического Труда.</w:t>
      </w:r>
    </w:p>
    <w:p w:rsidR="009D5230" w:rsidRPr="00FD3A1C" w:rsidRDefault="009D5230" w:rsidP="00120734">
      <w:pPr>
        <w:pStyle w:val="Default"/>
        <w:rPr>
          <w:rFonts w:ascii="Times New Roman" w:hAnsi="Times New Roman" w:cs="Times New Roman"/>
          <w:color w:val="auto"/>
          <w:sz w:val="28"/>
          <w:szCs w:val="28"/>
        </w:rPr>
      </w:pP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11: В 1942г. Советская разведка имела сведения о работах по созданию атомной бомбы в США. Было принято постановление, предписавшее “Обязать Академию наук СССР возобновить работу по созданию урановой бомбы или уранового топлива”. Главой атомного проекта был назначен И. Курчатов. В 1943 году ему удалось вплотную заняться вопросами атомной энергетики. В результате теоретических исследований по производству тяжелой воды, обогащению урана, создания ядерных проекторов, строительства радиохимических и специального металлургического цехов в 1945 году в нашей стране под его руководством был выпущен атомный реактор.</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 xml:space="preserve">Немалый вклад внес в годы ВОв академик </w:t>
      </w:r>
      <w:r w:rsidRPr="00FD3A1C">
        <w:rPr>
          <w:rFonts w:ascii="Times New Roman" w:hAnsi="Times New Roman"/>
          <w:bCs/>
          <w:sz w:val="28"/>
          <w:szCs w:val="28"/>
          <w:lang w:eastAsia="ru-RU"/>
        </w:rPr>
        <w:t>Абрам</w:t>
      </w:r>
      <w:r w:rsidRPr="00FD3A1C">
        <w:rPr>
          <w:rFonts w:ascii="Times New Roman" w:hAnsi="Times New Roman"/>
          <w:b/>
          <w:bCs/>
          <w:sz w:val="28"/>
          <w:szCs w:val="28"/>
          <w:lang w:eastAsia="ru-RU"/>
        </w:rPr>
        <w:t xml:space="preserve"> </w:t>
      </w:r>
      <w:r w:rsidRPr="00FD3A1C">
        <w:rPr>
          <w:rFonts w:ascii="Times New Roman" w:hAnsi="Times New Roman"/>
          <w:bCs/>
          <w:sz w:val="28"/>
          <w:szCs w:val="28"/>
          <w:lang w:eastAsia="ru-RU"/>
        </w:rPr>
        <w:t>Фёдорович</w:t>
      </w:r>
      <w:r w:rsidRPr="00FD3A1C">
        <w:rPr>
          <w:rFonts w:ascii="Times New Roman" w:hAnsi="Times New Roman"/>
          <w:sz w:val="28"/>
          <w:szCs w:val="28"/>
          <w:lang w:eastAsia="ru-RU"/>
        </w:rPr>
        <w:t xml:space="preserve"> Иоффе. Он  сконструировал </w:t>
      </w:r>
      <w:r w:rsidRPr="00FD3A1C">
        <w:rPr>
          <w:rFonts w:ascii="Times New Roman" w:hAnsi="Times New Roman"/>
          <w:b/>
          <w:bCs/>
          <w:sz w:val="28"/>
          <w:szCs w:val="28"/>
          <w:lang w:eastAsia="ru-RU"/>
        </w:rPr>
        <w:t>специальные солдатские котелки</w:t>
      </w:r>
      <w:r w:rsidRPr="00FD3A1C">
        <w:rPr>
          <w:rFonts w:ascii="Times New Roman" w:hAnsi="Times New Roman"/>
          <w:sz w:val="28"/>
          <w:szCs w:val="28"/>
          <w:lang w:eastAsia="ru-RU"/>
        </w:rPr>
        <w:t xml:space="preserve">, дно которых состояло из </w:t>
      </w:r>
      <w:r w:rsidRPr="00FD3A1C">
        <w:rPr>
          <w:rFonts w:ascii="Times New Roman" w:hAnsi="Times New Roman"/>
          <w:b/>
          <w:bCs/>
          <w:sz w:val="28"/>
          <w:szCs w:val="28"/>
          <w:lang w:eastAsia="ru-RU"/>
        </w:rPr>
        <w:t>термоэлементов</w:t>
      </w:r>
      <w:r w:rsidRPr="00FD3A1C">
        <w:rPr>
          <w:rFonts w:ascii="Times New Roman" w:hAnsi="Times New Roman"/>
          <w:sz w:val="28"/>
          <w:szCs w:val="28"/>
          <w:lang w:eastAsia="ru-RU"/>
        </w:rPr>
        <w:t>. Вода наливалась в котелок, который нагревался на костре, и </w:t>
      </w:r>
      <w:r w:rsidRPr="00FD3A1C">
        <w:rPr>
          <w:rFonts w:ascii="Times New Roman" w:hAnsi="Times New Roman"/>
          <w:b/>
          <w:bCs/>
          <w:sz w:val="28"/>
          <w:szCs w:val="28"/>
          <w:lang w:eastAsia="ru-RU"/>
        </w:rPr>
        <w:t>за счёт разности температур термоэлементы вырабатывали электроэнергию</w:t>
      </w:r>
      <w:r w:rsidRPr="00FD3A1C">
        <w:rPr>
          <w:rFonts w:ascii="Times New Roman" w:hAnsi="Times New Roman"/>
          <w:sz w:val="28"/>
          <w:szCs w:val="28"/>
          <w:lang w:eastAsia="ru-RU"/>
        </w:rPr>
        <w:t>, которая использовалась для питания раций в партизанских отрядах. Подобный термогенератор был прост по конструкторскому оформлению, удобен в эксплуатации, а главное – готов к действию в любое время. В начале Отечественной войны Иоффе был назначен председателем Комиссии по военной технике, в 1942 – председателем военной и военно-инженерной комиссии при Ленинградском горкоме партии.</w:t>
      </w:r>
    </w:p>
    <w:p w:rsidR="009D5230" w:rsidRPr="00FD3A1C" w:rsidRDefault="009D5230" w:rsidP="00846A71">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 xml:space="preserve">12: 8 сентября 1941г Гитлеровцы захватили Шлиссельбург, окружив Ленинград с суши. Началась 900-дневная оборона города. Подвиг Ленинграда нельзя понять до конца, если не учитывать и роль ученых в его обороне. Люди науки в самых невероятных, труднейших условиях искали и находили новые средства и ресурсы для борьбы с врагом. Даже тогда, когда, </w:t>
      </w:r>
      <w:r w:rsidRPr="00FD3A1C">
        <w:rPr>
          <w:rFonts w:ascii="Times New Roman" w:hAnsi="Times New Roman"/>
          <w:sz w:val="28"/>
          <w:szCs w:val="28"/>
          <w:lang w:eastAsia="ru-RU"/>
        </w:rPr>
        <w:lastRenderedPageBreak/>
        <w:t xml:space="preserve">казалось, все возможности физически исчерпаны... И часто совершали такое, что, казалось бы, превосходило человеческие возможности. </w:t>
      </w:r>
      <w:r w:rsidRPr="00FD3A1C">
        <w:rPr>
          <w:rFonts w:ascii="Times New Roman" w:hAnsi="Times New Roman"/>
          <w:b/>
          <w:bCs/>
          <w:sz w:val="28"/>
          <w:szCs w:val="28"/>
          <w:lang w:eastAsia="ru-RU"/>
        </w:rPr>
        <w:t xml:space="preserve">В истории обороны </w:t>
      </w:r>
      <w:r w:rsidRPr="00FD3A1C">
        <w:rPr>
          <w:rFonts w:ascii="Times New Roman" w:hAnsi="Times New Roman"/>
          <w:bCs/>
          <w:sz w:val="28"/>
          <w:szCs w:val="28"/>
          <w:lang w:eastAsia="ru-RU"/>
        </w:rPr>
        <w:t xml:space="preserve">Ленинграда, когда город 29 месяцев  был во вражеском кольце, и в деятельности ленинградских ученых во время блокады есть эпизод, который связан с «Дорогой жизни». Эта дорога пролегала по льду замерзшего Ладожского озера: была проложена автотрасса, связывающая окруженный врагом город с Большой землей. От нее зависела жизнь. Вскоре выяснилось на первый взгляд совершенно необъяснимое обстоятельство: когда грузовики шли в Ленинград максимально нагруженные, лед выдерживал, а на обратном пути, когда они вывозили больных и голодных людей, т.е. имели значительно меньший груз, лед часто ломался, и машины проваливались под лед. Руководство города поставило перед учеными задачу: выяснить, в чем дело, и дать рекомендации, избавляющие от этой опасности. Группа учёных Физико-технического института АН СССР под руководства член-корреспондента Павла Павловича Кобеко занимались изучением свойств льда, </w:t>
      </w:r>
      <w:r w:rsidRPr="00FD3A1C">
        <w:rPr>
          <w:rFonts w:ascii="Times New Roman" w:hAnsi="Times New Roman"/>
          <w:sz w:val="28"/>
          <w:szCs w:val="28"/>
          <w:lang w:eastAsia="ru-RU"/>
        </w:rPr>
        <w:t xml:space="preserve">режимом замерзания озёрной воды, составом воды, направлением движения воды,  силой  ветра и т.п .Было </w:t>
      </w:r>
      <w:r w:rsidRPr="00FD3A1C">
        <w:rPr>
          <w:rFonts w:ascii="Times New Roman" w:hAnsi="Times New Roman"/>
          <w:bCs/>
          <w:sz w:val="28"/>
          <w:szCs w:val="28"/>
          <w:lang w:eastAsia="ru-RU"/>
        </w:rPr>
        <w:t xml:space="preserve"> установлено, что главную роль играет деформация льда. Эта деформация и распространяющиеся от нее по льду упругие волны зависят от скорости движения транспорта. Большую роль играла интерференция волн сотрясений, возникающих при встрече машин или обгоне; сложение амплитуд колебания вызывало разрушение льда. Критическая скорость была определена  35 км/ч: если транспорт шел со скоростью, близкой к скорости распространения ледовой волны, то даже одна машина могла вызвать гибельный резонанс и пролом льда.</w:t>
      </w:r>
      <w:r w:rsidRPr="00FD3A1C">
        <w:rPr>
          <w:rFonts w:ascii="Times New Roman" w:hAnsi="Times New Roman"/>
          <w:b/>
          <w:bCs/>
          <w:sz w:val="28"/>
          <w:szCs w:val="28"/>
          <w:lang w:eastAsia="ru-RU"/>
        </w:rPr>
        <w:t xml:space="preserve"> </w:t>
      </w:r>
      <w:r w:rsidRPr="00FD3A1C">
        <w:rPr>
          <w:rFonts w:ascii="Times New Roman" w:hAnsi="Times New Roman"/>
          <w:sz w:val="28"/>
          <w:szCs w:val="28"/>
          <w:lang w:eastAsia="ru-RU"/>
        </w:rPr>
        <w:t>И вот в конце ноября 1941г. сначала на лед опустился конно-санный обоз, а затем 350 саней. В Кобону за продовольствием ушла колонна из 60автомашин ГАЗ-АА. Всего за зиму 1941/42гг. по ледовой трассе было доставлено Ленинграду 361 109 тонн различных грузов, в том числе 262 419 тонн продовольствия. За этот же период было эвакуировано более 550 тысяч ленинградцев. И город выдержал блокаду.</w:t>
      </w:r>
    </w:p>
    <w:p w:rsidR="009D5230" w:rsidRPr="00FD3A1C" w:rsidRDefault="009D5230" w:rsidP="00671CBD">
      <w:pPr>
        <w:rPr>
          <w:rFonts w:ascii="Times New Roman" w:hAnsi="Times New Roman"/>
          <w:sz w:val="28"/>
          <w:szCs w:val="28"/>
        </w:rPr>
      </w:pPr>
      <w:r w:rsidRPr="00FD3A1C">
        <w:rPr>
          <w:rFonts w:ascii="Times New Roman" w:hAnsi="Times New Roman"/>
          <w:sz w:val="28"/>
          <w:szCs w:val="28"/>
        </w:rPr>
        <w:t xml:space="preserve">   13:  В 45 км от Санкт-Петербурга, на берегу Ладожского озера, вблизи мыса Осиновец, в 1972 г. был открыт музей "Дорога жизни". Экспозиция, состоящая из пяти залов, посвящена истории создания и работы героической военной коммуникации, обеспечивавшей жизнь и связь блокированного Ленинграда со страной с конца ноября 1941 г. до 30 марта 1943 г. Этот музей стал неотъемлемой частью архитектурно-художественного комплекса Зеленого пояса Славы.</w:t>
      </w:r>
      <w:r w:rsidRPr="00FD3A1C">
        <w:rPr>
          <w:rFonts w:ascii="Times New Roman" w:hAnsi="Times New Roman"/>
          <w:sz w:val="28"/>
          <w:szCs w:val="28"/>
        </w:rPr>
        <w:br/>
        <w:t>Реликвии войны, документы и фотографии, электрифицированные карты и схемы, модели кораблей, самолетов и автомашин дают яркое представление о беспримерном мужестве и стойкости защитников Ленинграда, о труднейших условиях, в которых работали люди, обеспечивая бесперебойную связь осажденного города со страной. Здесь показана боевая взаимосвязь всех родов войск, принимавших участие в создании, эксплуатации и защите Дороги жизни, показано ее значение для Ленинграда.</w:t>
      </w:r>
      <w:r w:rsidRPr="00FD3A1C">
        <w:rPr>
          <w:rFonts w:ascii="Times New Roman" w:hAnsi="Times New Roman"/>
          <w:sz w:val="28"/>
          <w:szCs w:val="28"/>
        </w:rPr>
        <w:br/>
        <w:t xml:space="preserve">Экспонаты и документы рассказывают о прокладке по дну Ладожского озера электрокабелей, телефонно-телеграфной связи и бензопровода. В залах </w:t>
      </w:r>
      <w:r w:rsidRPr="00FD3A1C">
        <w:rPr>
          <w:rFonts w:ascii="Times New Roman" w:hAnsi="Times New Roman"/>
          <w:sz w:val="28"/>
          <w:szCs w:val="28"/>
        </w:rPr>
        <w:lastRenderedPageBreak/>
        <w:t>представлены также боевые знамена частей Ленинградского фронта, флаги кораблей, оружие, многочисленные правительственные награды наличные вещи активных участников героической эпопеи.</w:t>
      </w:r>
      <w:r w:rsidRPr="00FD3A1C">
        <w:rPr>
          <w:rFonts w:ascii="Times New Roman" w:hAnsi="Times New Roman"/>
          <w:sz w:val="28"/>
          <w:szCs w:val="28"/>
        </w:rPr>
        <w:br/>
      </w:r>
      <w:r w:rsidRPr="00FD3A1C">
        <w:rPr>
          <w:rFonts w:ascii="Times New Roman" w:hAnsi="Times New Roman"/>
          <w:sz w:val="28"/>
          <w:szCs w:val="28"/>
        </w:rPr>
        <w:br/>
        <w:t>На площадке у музея установлены транспортный самолет ЛИ-2 (на подобных самолетах в Ленинград доставляли продовольствие и медикаменты), автомашина ГАЗ-АА, на которых перевозили грузы и эвакуировали ленинградцев (эта машина была поднята со дна Ладожского озера), катер Ладожской военной флотилии МО-4 - участник боев на Ладоге, буксир, зенитные, полевые и корабельные орудия и многое другое</w:t>
      </w:r>
    </w:p>
    <w:p w:rsidR="009D5230" w:rsidRPr="00FD3A1C" w:rsidRDefault="009D5230" w:rsidP="006D2D39">
      <w:pPr>
        <w:rPr>
          <w:rFonts w:ascii="Times New Roman" w:hAnsi="Times New Roman"/>
          <w:sz w:val="28"/>
          <w:szCs w:val="28"/>
        </w:rPr>
      </w:pPr>
      <w:r w:rsidRPr="00FD3A1C">
        <w:rPr>
          <w:bCs/>
          <w:sz w:val="27"/>
          <w:szCs w:val="27"/>
        </w:rPr>
        <w:t xml:space="preserve"> </w:t>
      </w:r>
      <w:r w:rsidRPr="00FD3A1C">
        <w:rPr>
          <w:rFonts w:ascii="Times New Roman" w:hAnsi="Times New Roman"/>
          <w:bCs/>
          <w:sz w:val="28"/>
          <w:szCs w:val="28"/>
        </w:rPr>
        <w:t>Над Ладожским курганом стынет иней,</w:t>
      </w:r>
      <w:r w:rsidRPr="00FD3A1C">
        <w:rPr>
          <w:rFonts w:ascii="Times New Roman" w:hAnsi="Times New Roman"/>
          <w:bCs/>
          <w:sz w:val="28"/>
          <w:szCs w:val="28"/>
        </w:rPr>
        <w:br/>
        <w:t>Над Ладожским курганом тишина.</w:t>
      </w:r>
      <w:r w:rsidRPr="00FD3A1C">
        <w:rPr>
          <w:rFonts w:ascii="Times New Roman" w:hAnsi="Times New Roman"/>
          <w:bCs/>
          <w:sz w:val="28"/>
          <w:szCs w:val="28"/>
        </w:rPr>
        <w:br/>
        <w:t>Искрится снег голубовато-синий,</w:t>
      </w:r>
      <w:r w:rsidRPr="00FD3A1C">
        <w:rPr>
          <w:rFonts w:ascii="Times New Roman" w:hAnsi="Times New Roman"/>
          <w:bCs/>
          <w:sz w:val="28"/>
          <w:szCs w:val="28"/>
        </w:rPr>
        <w:br/>
        <w:t>И что-то шепчет старая сосна.</w:t>
      </w:r>
      <w:r w:rsidRPr="00FD3A1C">
        <w:rPr>
          <w:rFonts w:ascii="Times New Roman" w:hAnsi="Times New Roman"/>
          <w:bCs/>
          <w:sz w:val="28"/>
          <w:szCs w:val="28"/>
        </w:rPr>
        <w:br/>
        <w:t>Молчит курган, торжественно-спокоен,</w:t>
      </w:r>
      <w:r w:rsidRPr="00FD3A1C">
        <w:rPr>
          <w:rFonts w:ascii="Times New Roman" w:hAnsi="Times New Roman"/>
          <w:bCs/>
          <w:sz w:val="28"/>
          <w:szCs w:val="28"/>
        </w:rPr>
        <w:br/>
        <w:t>Молчит курган, закованный в гранит.</w:t>
      </w:r>
      <w:r w:rsidRPr="00FD3A1C">
        <w:rPr>
          <w:rFonts w:ascii="Times New Roman" w:hAnsi="Times New Roman"/>
          <w:bCs/>
          <w:sz w:val="28"/>
          <w:szCs w:val="28"/>
        </w:rPr>
        <w:br/>
        <w:t>Склоняются знамена, как от боли,</w:t>
      </w:r>
      <w:r w:rsidRPr="00FD3A1C">
        <w:rPr>
          <w:rFonts w:ascii="Times New Roman" w:hAnsi="Times New Roman"/>
          <w:bCs/>
          <w:sz w:val="28"/>
          <w:szCs w:val="28"/>
        </w:rPr>
        <w:br/>
        <w:t>Колышет ветер цепи возле плит.</w:t>
      </w:r>
      <w:r w:rsidRPr="00FD3A1C">
        <w:rPr>
          <w:rFonts w:ascii="Times New Roman" w:hAnsi="Times New Roman"/>
          <w:bCs/>
          <w:sz w:val="28"/>
          <w:szCs w:val="28"/>
        </w:rPr>
        <w:br/>
        <w:t>И обелиск величественно-строгий</w:t>
      </w:r>
      <w:r w:rsidRPr="00FD3A1C">
        <w:rPr>
          <w:rFonts w:ascii="Times New Roman" w:hAnsi="Times New Roman"/>
          <w:bCs/>
          <w:sz w:val="28"/>
          <w:szCs w:val="28"/>
        </w:rPr>
        <w:br/>
        <w:t>Напоминает нынче всем живым</w:t>
      </w:r>
      <w:r w:rsidRPr="00FD3A1C">
        <w:rPr>
          <w:rFonts w:ascii="Times New Roman" w:hAnsi="Times New Roman"/>
          <w:bCs/>
          <w:sz w:val="28"/>
          <w:szCs w:val="28"/>
        </w:rPr>
        <w:br/>
        <w:t>О той суровой Ладожской дороге,</w:t>
      </w:r>
      <w:r w:rsidRPr="00FD3A1C">
        <w:rPr>
          <w:rFonts w:ascii="Times New Roman" w:hAnsi="Times New Roman"/>
          <w:bCs/>
          <w:sz w:val="28"/>
          <w:szCs w:val="28"/>
        </w:rPr>
        <w:br/>
        <w:t>Которую мы в памяти храним!</w:t>
      </w:r>
    </w:p>
    <w:p w:rsidR="009D5230" w:rsidRPr="00FD3A1C" w:rsidRDefault="009D5230" w:rsidP="006028E7">
      <w:pPr>
        <w:rPr>
          <w:rFonts w:ascii="Times New Roman" w:hAnsi="Times New Roman"/>
          <w:sz w:val="28"/>
          <w:szCs w:val="28"/>
          <w:shd w:val="clear" w:color="auto" w:fill="F6F6F6"/>
        </w:rPr>
      </w:pPr>
      <w:r w:rsidRPr="00FD3A1C">
        <w:rPr>
          <w:rFonts w:ascii="Times New Roman" w:hAnsi="Times New Roman"/>
          <w:sz w:val="28"/>
          <w:szCs w:val="28"/>
          <w:shd w:val="clear" w:color="auto" w:fill="F6F6F6"/>
        </w:rPr>
        <w:t xml:space="preserve">    14:  После ранения в 1943 году </w:t>
      </w:r>
      <w:r w:rsidRPr="00FD3A1C">
        <w:rPr>
          <w:rStyle w:val="apple-converted-space"/>
          <w:rFonts w:ascii="Times New Roman" w:hAnsi="Times New Roman"/>
          <w:sz w:val="28"/>
          <w:szCs w:val="28"/>
          <w:shd w:val="clear" w:color="auto" w:fill="FFFFFF"/>
        </w:rPr>
        <w:t> </w:t>
      </w:r>
      <w:r w:rsidRPr="00FD3A1C">
        <w:rPr>
          <w:rFonts w:ascii="Times New Roman" w:hAnsi="Times New Roman"/>
          <w:sz w:val="28"/>
          <w:szCs w:val="28"/>
          <w:shd w:val="clear" w:color="auto" w:fill="FFFFFF"/>
        </w:rPr>
        <w:t>гениальный русский конструктор Михаил Тимофеевич Калашников</w:t>
      </w:r>
      <w:r w:rsidRPr="00FD3A1C">
        <w:rPr>
          <w:rStyle w:val="apple-converted-space"/>
          <w:rFonts w:ascii="Times New Roman" w:hAnsi="Times New Roman"/>
          <w:sz w:val="28"/>
          <w:szCs w:val="28"/>
          <w:shd w:val="clear" w:color="auto" w:fill="FFFFFF"/>
        </w:rPr>
        <w:t> </w:t>
      </w:r>
      <w:r w:rsidRPr="00FD3A1C">
        <w:rPr>
          <w:rFonts w:ascii="Times New Roman" w:hAnsi="Times New Roman"/>
          <w:sz w:val="28"/>
          <w:szCs w:val="28"/>
          <w:shd w:val="clear" w:color="auto" w:fill="F6F6F6"/>
        </w:rPr>
        <w:t xml:space="preserve"> в ходе лечения разработал пистолет-пулемет оригинальной конструкции,</w:t>
      </w:r>
      <w:r w:rsidRPr="00FD3A1C">
        <w:rPr>
          <w:rFonts w:ascii="Times New Roman" w:hAnsi="Times New Roman"/>
          <w:bCs/>
          <w:sz w:val="28"/>
          <w:szCs w:val="28"/>
          <w:lang w:eastAsia="ru-RU"/>
        </w:rPr>
        <w:t xml:space="preserve"> </w:t>
      </w:r>
      <w:r w:rsidRPr="00FD3A1C">
        <w:rPr>
          <w:rFonts w:ascii="Times New Roman" w:hAnsi="Times New Roman"/>
          <w:sz w:val="28"/>
          <w:szCs w:val="28"/>
          <w:shd w:val="clear" w:color="auto" w:fill="F6F6F6"/>
        </w:rPr>
        <w:t>известный как АК-46</w:t>
      </w:r>
      <w:r w:rsidRPr="00FD3A1C">
        <w:rPr>
          <w:rFonts w:ascii="Times New Roman" w:hAnsi="Times New Roman"/>
          <w:bCs/>
          <w:sz w:val="28"/>
          <w:szCs w:val="28"/>
          <w:lang w:eastAsia="ru-RU"/>
        </w:rPr>
        <w:t xml:space="preserve">. В госпитальной палате родилось стрелковое оружие, стоящее сейчас на вооружении 55 стран мира – это автомат Калашникова. Автомат создан «солдатом для солдат».  </w:t>
      </w:r>
      <w:r w:rsidRPr="00FD3A1C">
        <w:rPr>
          <w:rFonts w:ascii="Times New Roman" w:hAnsi="Times New Roman"/>
          <w:sz w:val="28"/>
          <w:szCs w:val="28"/>
          <w:shd w:val="clear" w:color="auto" w:fill="F6F6F6"/>
        </w:rPr>
        <w:t xml:space="preserve">История появления на свет автомата Калашникова началась в конце 1942 года, когда советские войска захватили на Волховском фронте первые образцы германских автоматических карабинов (автоматов)  под промежуточный патрон . Летом 1943 года на совещании в НКО по результатам изучения трофейного автомата  и американского карабина M1 было принято решение о необходимости срочной разработки своего комплекса оружия под промежуточный патрон, обеспечивавшего пехоте возможность эффективного ведения огня на дальностях порядка 400 метров. </w:t>
      </w:r>
    </w:p>
    <w:p w:rsidR="009D5230" w:rsidRPr="00FD3A1C" w:rsidRDefault="009D5230" w:rsidP="007E12E8">
      <w:pPr>
        <w:rPr>
          <w:rFonts w:ascii="Times New Roman" w:hAnsi="Times New Roman"/>
          <w:bCs/>
          <w:sz w:val="28"/>
          <w:szCs w:val="28"/>
          <w:lang w:eastAsia="ru-RU"/>
        </w:rPr>
      </w:pPr>
      <w:r w:rsidRPr="00FD3A1C">
        <w:rPr>
          <w:rFonts w:ascii="Times New Roman" w:hAnsi="Times New Roman"/>
          <w:bCs/>
          <w:sz w:val="28"/>
          <w:szCs w:val="28"/>
          <w:lang w:eastAsia="ru-RU"/>
        </w:rPr>
        <w:t>Автомат принят  на вооружение Советской Армии в 1949 году, а старшему сержанту Калашникову присуждена была Сталинская премия. И сейчас АК не потерял своей актуальности: на него могут крепиться подствольный гранатомет ГП-25 или ГП-30, устанавливаться ночные или оптические прицелы и приборы для беззвучной или беспламенной стрельбы.</w:t>
      </w:r>
    </w:p>
    <w:p w:rsidR="009D5230" w:rsidRPr="00FD3A1C" w:rsidRDefault="009D5230" w:rsidP="00A906CA">
      <w:pPr>
        <w:spacing w:before="100" w:beforeAutospacing="1" w:after="100" w:afterAutospacing="1" w:line="240" w:lineRule="auto"/>
        <w:outlineLvl w:val="3"/>
        <w:rPr>
          <w:rFonts w:ascii="Times New Roman" w:hAnsi="Times New Roman"/>
          <w:bCs/>
          <w:sz w:val="28"/>
          <w:szCs w:val="28"/>
          <w:lang w:eastAsia="ru-RU"/>
        </w:rPr>
      </w:pPr>
      <w:r w:rsidRPr="00FD3A1C">
        <w:rPr>
          <w:rFonts w:ascii="Times New Roman" w:hAnsi="Times New Roman"/>
          <w:b/>
          <w:bCs/>
          <w:sz w:val="28"/>
          <w:szCs w:val="28"/>
          <w:lang w:eastAsia="ru-RU"/>
        </w:rPr>
        <w:lastRenderedPageBreak/>
        <w:t xml:space="preserve">    15: </w:t>
      </w:r>
      <w:r w:rsidRPr="00FD3A1C">
        <w:rPr>
          <w:rFonts w:ascii="Times New Roman" w:hAnsi="Times New Roman"/>
          <w:bCs/>
          <w:sz w:val="28"/>
          <w:szCs w:val="28"/>
          <w:lang w:eastAsia="ru-RU"/>
        </w:rPr>
        <w:t xml:space="preserve">Учёные вложили свои знания и труд в создании новых артиллерийских установок – реактивных, - которые обеспечивали мощный маневренный огонь и массивные залпы, они были любовно названы в народе «катюшами». </w:t>
      </w:r>
    </w:p>
    <w:p w:rsidR="009D5230" w:rsidRPr="00FD3A1C" w:rsidRDefault="009D5230" w:rsidP="006730CA">
      <w:pPr>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Говорит пехота - чистая работа! Где ударит “Катя” - фрицу не пролезть.</w:t>
      </w:r>
      <w:r w:rsidRPr="00FD3A1C">
        <w:rPr>
          <w:rFonts w:ascii="Times New Roman" w:hAnsi="Times New Roman"/>
          <w:sz w:val="28"/>
          <w:szCs w:val="28"/>
          <w:lang w:eastAsia="ru-RU"/>
        </w:rPr>
        <w:br/>
        <w:t>Воевать охота, - говорит пехота, - раз у нас такая пушка есть!</w:t>
      </w:r>
      <w:r w:rsidRPr="00FD3A1C">
        <w:rPr>
          <w:rFonts w:ascii="Times New Roman" w:hAnsi="Times New Roman"/>
          <w:sz w:val="28"/>
          <w:szCs w:val="28"/>
          <w:lang w:eastAsia="ru-RU"/>
        </w:rPr>
        <w:br/>
        <w:t>Влево и направо бьёт врагов на славу, впереди – горячий бой.</w:t>
      </w:r>
      <w:r w:rsidRPr="00FD3A1C">
        <w:rPr>
          <w:rFonts w:ascii="Times New Roman" w:hAnsi="Times New Roman"/>
          <w:sz w:val="28"/>
          <w:szCs w:val="28"/>
          <w:lang w:eastAsia="ru-RU"/>
        </w:rPr>
        <w:br/>
        <w:t>Огненную лаву на врагов ораву сыплет “Катя” щедрою рукой.</w:t>
      </w:r>
      <w:r w:rsidRPr="00FD3A1C">
        <w:rPr>
          <w:rFonts w:ascii="Times New Roman" w:hAnsi="Times New Roman"/>
          <w:sz w:val="28"/>
          <w:szCs w:val="28"/>
          <w:lang w:eastAsia="ru-RU"/>
        </w:rPr>
        <w:br/>
        <w:t>Голосок, что надо, он для нас отрада, а для немцев это замогильный бас.</w:t>
      </w:r>
      <w:r w:rsidRPr="00FD3A1C">
        <w:rPr>
          <w:rFonts w:ascii="Times New Roman" w:hAnsi="Times New Roman"/>
          <w:sz w:val="28"/>
          <w:szCs w:val="28"/>
          <w:lang w:eastAsia="ru-RU"/>
        </w:rPr>
        <w:br/>
        <w:t>Как услышат “Катю” - удирают гады, и бросают танки, прибавляют газ!</w:t>
      </w:r>
    </w:p>
    <w:p w:rsidR="009D5230" w:rsidRPr="00FD3A1C" w:rsidRDefault="009D5230" w:rsidP="00A906CA">
      <w:pPr>
        <w:pStyle w:val="a8"/>
        <w:rPr>
          <w:rFonts w:ascii="Times New Roman" w:hAnsi="Times New Roman"/>
          <w:bCs/>
          <w:sz w:val="28"/>
          <w:szCs w:val="28"/>
          <w:lang w:eastAsia="ru-RU"/>
        </w:rPr>
      </w:pPr>
      <w:r w:rsidRPr="00FD3A1C">
        <w:rPr>
          <w:rFonts w:ascii="Times New Roman" w:hAnsi="Times New Roman"/>
          <w:bCs/>
          <w:sz w:val="28"/>
          <w:szCs w:val="28"/>
          <w:lang w:eastAsia="ru-RU"/>
        </w:rPr>
        <w:t xml:space="preserve"> (Эти стихи написаны военврачом С.Семиным на фронте в июле 1942 г. )</w:t>
      </w:r>
    </w:p>
    <w:p w:rsidR="009D5230" w:rsidRPr="00FD3A1C" w:rsidRDefault="009D5230" w:rsidP="00A906CA">
      <w:pPr>
        <w:pStyle w:val="a8"/>
        <w:rPr>
          <w:rFonts w:ascii="Times New Roman" w:hAnsi="Times New Roman"/>
          <w:bCs/>
          <w:sz w:val="28"/>
          <w:szCs w:val="28"/>
          <w:lang w:eastAsia="ru-RU"/>
        </w:rPr>
      </w:pPr>
    </w:p>
    <w:p w:rsidR="009D5230" w:rsidRPr="00FD3A1C" w:rsidRDefault="009D5230" w:rsidP="00FB591F">
      <w:pPr>
        <w:spacing w:before="100" w:beforeAutospacing="1" w:after="100" w:afterAutospacing="1" w:line="240" w:lineRule="auto"/>
        <w:outlineLvl w:val="3"/>
        <w:rPr>
          <w:rFonts w:ascii="Times New Roman" w:hAnsi="Times New Roman"/>
          <w:bCs/>
          <w:sz w:val="28"/>
          <w:szCs w:val="28"/>
          <w:lang w:eastAsia="ru-RU"/>
        </w:rPr>
      </w:pPr>
      <w:r w:rsidRPr="00FD3A1C">
        <w:rPr>
          <w:rFonts w:ascii="Times New Roman" w:hAnsi="Times New Roman"/>
          <w:bCs/>
          <w:sz w:val="28"/>
          <w:szCs w:val="28"/>
          <w:lang w:eastAsia="ru-RU"/>
        </w:rPr>
        <w:t xml:space="preserve">Впервые «катюши»вступили в бой 14 июля 1941 г. в Белоруссии (под Оршей) под командой капитана Флерова. У г. Орши, там, где батарея произвела первые залпы, установлен памятник, на котором застыла могучая «катюша», как символ постоянной готовности к ратному подвигу во имя свободы, независимости и счастья нашей Родины. Созданию оружия предшествовала работа группы ученых и конструкторов: Н.И.Тихомирова, В.А.Артемьева, Б.С.Петропавловского, Г.Э.Лангемака, И.Т.Клейменова и других. </w:t>
      </w:r>
    </w:p>
    <w:p w:rsidR="00FD3A1C" w:rsidRPr="00FD3A1C" w:rsidRDefault="009D5230" w:rsidP="00FD3A1C">
      <w:pPr>
        <w:spacing w:before="100" w:beforeAutospacing="1" w:after="100" w:afterAutospacing="1" w:line="240" w:lineRule="auto"/>
        <w:outlineLvl w:val="3"/>
        <w:rPr>
          <w:rFonts w:ascii="Times New Roman" w:hAnsi="Times New Roman"/>
          <w:bCs/>
          <w:sz w:val="28"/>
          <w:szCs w:val="28"/>
          <w:lang w:eastAsia="ru-RU"/>
        </w:rPr>
      </w:pPr>
      <w:r w:rsidRPr="00FD3A1C">
        <w:rPr>
          <w:rFonts w:ascii="Times New Roman" w:hAnsi="Times New Roman"/>
          <w:bCs/>
          <w:sz w:val="28"/>
          <w:szCs w:val="28"/>
          <w:lang w:eastAsia="ru-RU"/>
        </w:rPr>
        <w:t xml:space="preserve">Реактивные снаряды имели ряд преимуществ перед обычными: заряд, сообщающий движение, находился внутри, отсутствовала отдача при выстреле, а потому не требовались дорогие орудийные стволы из высококачественной стали. Эти установки были малогабаритными и монтировались на автомобилях. Для увеличения дальности полёта реактивного снаряда учёные предложили удлинить заряд, использовать более калорийное топливо или две одновременно работающие камеры сгорания. Во всех военных операциях, начиная с лета 1944 г., реактивная артиллерия уже выступала как мощное средство подавления врага. И в этом – творческий подвиг создателей такого оружия. </w:t>
      </w:r>
    </w:p>
    <w:p w:rsidR="009D5230" w:rsidRPr="00FD3A1C" w:rsidRDefault="009D5230" w:rsidP="00FD3A1C">
      <w:pPr>
        <w:spacing w:before="100" w:beforeAutospacing="1" w:after="100" w:afterAutospacing="1" w:line="240" w:lineRule="auto"/>
        <w:outlineLvl w:val="3"/>
        <w:rPr>
          <w:rFonts w:ascii="Times New Roman" w:hAnsi="Times New Roman"/>
          <w:bCs/>
          <w:sz w:val="28"/>
          <w:szCs w:val="28"/>
          <w:lang w:eastAsia="ru-RU"/>
        </w:rPr>
      </w:pPr>
      <w:r w:rsidRPr="00FD3A1C">
        <w:rPr>
          <w:rFonts w:ascii="Times New Roman" w:hAnsi="Times New Roman"/>
          <w:sz w:val="28"/>
          <w:szCs w:val="28"/>
        </w:rPr>
        <w:t xml:space="preserve">16: Во время войны все ученые с величайшей готовностью включились в борьбу с фашизмом. Каждый считал делом своей чести и долга сделать все, что в его силах. </w:t>
      </w:r>
    </w:p>
    <w:p w:rsidR="009D5230" w:rsidRPr="00FD3A1C" w:rsidRDefault="009D5230" w:rsidP="00F4198D">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В рамках урока невозможно назвать все имена, но вклад ученых в дело Победы в Вов оценён по достоинству. За научные исследования, способствующие укреплению военной и хозяйственной мощи нашей Родины, выполненные в период Великой Отечественной войны, свыше 500 ученых награждены Государственными премиями.</w:t>
      </w:r>
    </w:p>
    <w:p w:rsidR="009D5230" w:rsidRPr="00FD3A1C" w:rsidRDefault="009D5230" w:rsidP="00F4198D">
      <w:pPr>
        <w:shd w:val="clear" w:color="auto" w:fill="FFFFFF"/>
        <w:spacing w:after="120" w:line="240" w:lineRule="atLeast"/>
        <w:rPr>
          <w:rFonts w:ascii="Times New Roman" w:hAnsi="Times New Roman"/>
          <w:sz w:val="28"/>
          <w:szCs w:val="28"/>
          <w:lang w:eastAsia="ru-RU"/>
        </w:rPr>
      </w:pPr>
      <w:r w:rsidRPr="00FD3A1C">
        <w:rPr>
          <w:rFonts w:ascii="Times New Roman" w:hAnsi="Times New Roman"/>
          <w:sz w:val="28"/>
          <w:szCs w:val="28"/>
          <w:lang w:eastAsia="ru-RU"/>
        </w:rPr>
        <w:t>Выдающийся физик и организатор науки  академик С.И. Вавилов писал: "Советская техническая физика ... с честью выдержала суровые испытания войны. Следы этой физики всюду: на самолете, танке, на подводной лодке и линкоре, в артиллерии, в руках нашего радиста, дальномерщика, в ухищрениях маскировки. Дальновидное объединение теоретических высот с конкретными техническими заданиями, неуклонно проводившееся в советских физических институтах, в полной мере оправдало себя в пережитые грозные годы".</w:t>
      </w:r>
    </w:p>
    <w:p w:rsidR="009D5230" w:rsidRPr="00FD3A1C" w:rsidRDefault="009D5230" w:rsidP="004E3E01">
      <w:pPr>
        <w:tabs>
          <w:tab w:val="left" w:pos="5220"/>
        </w:tabs>
        <w:rPr>
          <w:rFonts w:ascii="Times New Roman" w:hAnsi="Times New Roman"/>
          <w:sz w:val="28"/>
          <w:szCs w:val="28"/>
        </w:rPr>
      </w:pPr>
      <w:r w:rsidRPr="00FD3A1C">
        <w:rPr>
          <w:rFonts w:ascii="Times New Roman" w:hAnsi="Times New Roman"/>
          <w:sz w:val="28"/>
          <w:szCs w:val="28"/>
        </w:rPr>
        <w:lastRenderedPageBreak/>
        <w:tab/>
      </w:r>
    </w:p>
    <w:p w:rsidR="009D5230" w:rsidRPr="00FD3A1C" w:rsidRDefault="009D5230" w:rsidP="004E3E01">
      <w:pPr>
        <w:tabs>
          <w:tab w:val="left" w:pos="5220"/>
        </w:tabs>
        <w:rPr>
          <w:rFonts w:ascii="Times New Roman" w:hAnsi="Times New Roman"/>
          <w:sz w:val="28"/>
          <w:szCs w:val="28"/>
          <w:lang w:eastAsia="ru-RU"/>
        </w:rPr>
      </w:pPr>
      <w:r w:rsidRPr="00FD3A1C">
        <w:rPr>
          <w:rFonts w:ascii="Times New Roman" w:hAnsi="Times New Roman"/>
          <w:sz w:val="28"/>
          <w:szCs w:val="28"/>
          <w:lang w:eastAsia="ru-RU"/>
        </w:rPr>
        <w:t xml:space="preserve">    У: Война закончилась 9 мая 1945 г. победой Советского Союза над гитлеровской Германией. Эта победа означала спасение человечества от ужасов фашизма. Она спасла народы от порабощения и уничтожения. Оставшиеся в живых должны помнить, а мы -  их внуки и потомки – знать, какой ценой она была завоёвана. Память о сотнях тысяч замученных в фашистских концлагерях, о миллионах погибших в сражениях, призывает всех нас беречь мир, как самую большую ценность, как залог жизни. После войны немцы признали, что наши наука и техника были на высоте требований, которые предъявило время. И действительно, советские ученые, в частности физики, самым непосредственным образом исполнили свой патриотический долг помощи фронту. </w:t>
      </w:r>
    </w:p>
    <w:p w:rsidR="009D5230" w:rsidRPr="00FD3A1C" w:rsidRDefault="009D5230" w:rsidP="00B84D3A">
      <w:pPr>
        <w:tabs>
          <w:tab w:val="left" w:pos="5220"/>
        </w:tabs>
        <w:rPr>
          <w:rFonts w:ascii="Times New Roman" w:hAnsi="Times New Roman"/>
          <w:sz w:val="28"/>
          <w:szCs w:val="28"/>
        </w:rPr>
      </w:pPr>
      <w:r w:rsidRPr="00FD3A1C">
        <w:rPr>
          <w:rFonts w:ascii="Times New Roman" w:hAnsi="Times New Roman"/>
          <w:sz w:val="28"/>
          <w:szCs w:val="28"/>
        </w:rPr>
        <w:t xml:space="preserve">Мы должны неустанно стремиться к знаниям, овладевать ими, потому что, как доказала история, знания – это сила! В памяти нашей навсегда должен остаться немеркнущим великим  примером подвиг наших солдат, наших учёных, нашего народа в годы Великой Отечественной войны. </w:t>
      </w:r>
    </w:p>
    <w:p w:rsidR="009D5230" w:rsidRPr="004E3E01" w:rsidRDefault="009D5230" w:rsidP="004E3E01">
      <w:pPr>
        <w:tabs>
          <w:tab w:val="left" w:pos="5220"/>
        </w:tabs>
      </w:pPr>
      <w:bookmarkStart w:id="1" w:name="_GoBack"/>
      <w:bookmarkEnd w:id="1"/>
    </w:p>
    <w:sectPr w:rsidR="009D5230" w:rsidRPr="004E3E01" w:rsidSect="00FD3A1C">
      <w:pgSz w:w="11906" w:h="16838"/>
      <w:pgMar w:top="426"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DFB" w:rsidRDefault="00716DFB" w:rsidP="007C2275">
      <w:pPr>
        <w:spacing w:after="0" w:line="240" w:lineRule="auto"/>
      </w:pPr>
      <w:r>
        <w:separator/>
      </w:r>
    </w:p>
  </w:endnote>
  <w:endnote w:type="continuationSeparator" w:id="1">
    <w:p w:rsidR="00716DFB" w:rsidRDefault="00716DFB" w:rsidP="007C22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DFB" w:rsidRDefault="00716DFB" w:rsidP="007C2275">
      <w:pPr>
        <w:spacing w:after="0" w:line="240" w:lineRule="auto"/>
      </w:pPr>
      <w:r>
        <w:separator/>
      </w:r>
    </w:p>
  </w:footnote>
  <w:footnote w:type="continuationSeparator" w:id="1">
    <w:p w:rsidR="00716DFB" w:rsidRDefault="00716DFB" w:rsidP="007C22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footnotePr>
    <w:footnote w:id="0"/>
    <w:footnote w:id="1"/>
  </w:footnotePr>
  <w:endnotePr>
    <w:endnote w:id="0"/>
    <w:endnote w:id="1"/>
  </w:endnotePr>
  <w:compat/>
  <w:rsids>
    <w:rsidRoot w:val="0024024F"/>
    <w:rsid w:val="00022482"/>
    <w:rsid w:val="0004731E"/>
    <w:rsid w:val="0005718B"/>
    <w:rsid w:val="000674BF"/>
    <w:rsid w:val="000F51E5"/>
    <w:rsid w:val="00120734"/>
    <w:rsid w:val="001F4F36"/>
    <w:rsid w:val="0024024F"/>
    <w:rsid w:val="00247A83"/>
    <w:rsid w:val="002B63AC"/>
    <w:rsid w:val="003134D2"/>
    <w:rsid w:val="00315071"/>
    <w:rsid w:val="00346DA7"/>
    <w:rsid w:val="00353076"/>
    <w:rsid w:val="00364EBB"/>
    <w:rsid w:val="00392A8C"/>
    <w:rsid w:val="003B64E4"/>
    <w:rsid w:val="003F17E9"/>
    <w:rsid w:val="0042071A"/>
    <w:rsid w:val="004859EF"/>
    <w:rsid w:val="004A1905"/>
    <w:rsid w:val="004E007A"/>
    <w:rsid w:val="004E3E01"/>
    <w:rsid w:val="005000FB"/>
    <w:rsid w:val="0056053C"/>
    <w:rsid w:val="0056255D"/>
    <w:rsid w:val="00585F0E"/>
    <w:rsid w:val="00593949"/>
    <w:rsid w:val="00602653"/>
    <w:rsid w:val="006028E7"/>
    <w:rsid w:val="00630506"/>
    <w:rsid w:val="00671CBD"/>
    <w:rsid w:val="006730CA"/>
    <w:rsid w:val="006A020E"/>
    <w:rsid w:val="006B0B76"/>
    <w:rsid w:val="006D2D39"/>
    <w:rsid w:val="00706F7D"/>
    <w:rsid w:val="00716DFB"/>
    <w:rsid w:val="007239D7"/>
    <w:rsid w:val="007846EF"/>
    <w:rsid w:val="0079459A"/>
    <w:rsid w:val="007C052C"/>
    <w:rsid w:val="007C2275"/>
    <w:rsid w:val="007E12E8"/>
    <w:rsid w:val="00812E1E"/>
    <w:rsid w:val="00814DE7"/>
    <w:rsid w:val="00846A71"/>
    <w:rsid w:val="00866631"/>
    <w:rsid w:val="008D1586"/>
    <w:rsid w:val="00923FC4"/>
    <w:rsid w:val="00943732"/>
    <w:rsid w:val="009A600F"/>
    <w:rsid w:val="009D5230"/>
    <w:rsid w:val="009F1754"/>
    <w:rsid w:val="00A508B7"/>
    <w:rsid w:val="00A72F85"/>
    <w:rsid w:val="00A906CA"/>
    <w:rsid w:val="00A94977"/>
    <w:rsid w:val="00A94F8D"/>
    <w:rsid w:val="00B33570"/>
    <w:rsid w:val="00B56696"/>
    <w:rsid w:val="00B84D3A"/>
    <w:rsid w:val="00BA6CA6"/>
    <w:rsid w:val="00BD02D0"/>
    <w:rsid w:val="00BF0212"/>
    <w:rsid w:val="00C11B25"/>
    <w:rsid w:val="00C15689"/>
    <w:rsid w:val="00DA2361"/>
    <w:rsid w:val="00E100C0"/>
    <w:rsid w:val="00E30D0D"/>
    <w:rsid w:val="00EC5912"/>
    <w:rsid w:val="00ED227F"/>
    <w:rsid w:val="00F4198D"/>
    <w:rsid w:val="00F72AE9"/>
    <w:rsid w:val="00FB591F"/>
    <w:rsid w:val="00FD3A1C"/>
    <w:rsid w:val="00FE5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570"/>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F1754"/>
    <w:pPr>
      <w:ind w:left="720"/>
      <w:contextualSpacing/>
    </w:pPr>
  </w:style>
  <w:style w:type="paragraph" w:styleId="a4">
    <w:name w:val="header"/>
    <w:basedOn w:val="a"/>
    <w:link w:val="a5"/>
    <w:uiPriority w:val="99"/>
    <w:rsid w:val="007C2275"/>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7C2275"/>
    <w:rPr>
      <w:rFonts w:cs="Times New Roman"/>
    </w:rPr>
  </w:style>
  <w:style w:type="paragraph" w:styleId="a6">
    <w:name w:val="footer"/>
    <w:basedOn w:val="a"/>
    <w:link w:val="a7"/>
    <w:uiPriority w:val="99"/>
    <w:rsid w:val="007C2275"/>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7C2275"/>
    <w:rPr>
      <w:rFonts w:cs="Times New Roman"/>
    </w:rPr>
  </w:style>
  <w:style w:type="paragraph" w:styleId="a8">
    <w:name w:val="No Spacing"/>
    <w:uiPriority w:val="99"/>
    <w:qFormat/>
    <w:rsid w:val="00A906CA"/>
    <w:rPr>
      <w:lang w:eastAsia="en-US"/>
    </w:rPr>
  </w:style>
  <w:style w:type="paragraph" w:styleId="HTML">
    <w:name w:val="HTML Preformatted"/>
    <w:basedOn w:val="a"/>
    <w:link w:val="HTML0"/>
    <w:uiPriority w:val="99"/>
    <w:rsid w:val="000473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locked/>
    <w:rsid w:val="007C052C"/>
    <w:rPr>
      <w:rFonts w:ascii="Courier New" w:hAnsi="Courier New" w:cs="Courier New"/>
      <w:sz w:val="20"/>
      <w:szCs w:val="20"/>
      <w:lang w:eastAsia="en-US"/>
    </w:rPr>
  </w:style>
  <w:style w:type="character" w:styleId="a9">
    <w:name w:val="Hyperlink"/>
    <w:basedOn w:val="a0"/>
    <w:uiPriority w:val="99"/>
    <w:rsid w:val="00353076"/>
    <w:rPr>
      <w:rFonts w:cs="Times New Roman"/>
      <w:color w:val="0000FF"/>
      <w:u w:val="single"/>
    </w:rPr>
  </w:style>
  <w:style w:type="character" w:customStyle="1" w:styleId="apple-converted-space">
    <w:name w:val="apple-converted-space"/>
    <w:basedOn w:val="a0"/>
    <w:uiPriority w:val="99"/>
    <w:rsid w:val="00353076"/>
    <w:rPr>
      <w:rFonts w:cs="Times New Roman"/>
    </w:rPr>
  </w:style>
  <w:style w:type="paragraph" w:styleId="aa">
    <w:name w:val="Normal (Web)"/>
    <w:basedOn w:val="a"/>
    <w:uiPriority w:val="99"/>
    <w:rsid w:val="00A508B7"/>
    <w:pPr>
      <w:spacing w:before="100" w:beforeAutospacing="1" w:after="100" w:afterAutospacing="1" w:line="240" w:lineRule="auto"/>
    </w:pPr>
    <w:rPr>
      <w:rFonts w:ascii="Times New Roman" w:hAnsi="Times New Roman"/>
      <w:sz w:val="24"/>
      <w:szCs w:val="24"/>
      <w:lang w:eastAsia="ru-RU"/>
    </w:rPr>
  </w:style>
  <w:style w:type="paragraph" w:customStyle="1" w:styleId="Default">
    <w:name w:val="Default"/>
    <w:uiPriority w:val="99"/>
    <w:rsid w:val="006A020E"/>
    <w:pPr>
      <w:autoSpaceDE w:val="0"/>
      <w:autoSpaceDN w:val="0"/>
      <w:adjustRightInd w:val="0"/>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110637291">
      <w:marLeft w:val="0"/>
      <w:marRight w:val="0"/>
      <w:marTop w:val="0"/>
      <w:marBottom w:val="0"/>
      <w:divBdr>
        <w:top w:val="none" w:sz="0" w:space="0" w:color="auto"/>
        <w:left w:val="none" w:sz="0" w:space="0" w:color="auto"/>
        <w:bottom w:val="none" w:sz="0" w:space="0" w:color="auto"/>
        <w:right w:val="none" w:sz="0" w:space="0" w:color="auto"/>
      </w:divBdr>
      <w:divsChild>
        <w:div w:id="110637292">
          <w:marLeft w:val="0"/>
          <w:marRight w:val="0"/>
          <w:marTop w:val="0"/>
          <w:marBottom w:val="0"/>
          <w:divBdr>
            <w:top w:val="none" w:sz="0" w:space="0" w:color="auto"/>
            <w:left w:val="none" w:sz="0" w:space="0" w:color="auto"/>
            <w:bottom w:val="none" w:sz="0" w:space="0" w:color="auto"/>
            <w:right w:val="none" w:sz="0" w:space="0" w:color="auto"/>
          </w:divBdr>
          <w:divsChild>
            <w:div w:id="110637288">
              <w:marLeft w:val="0"/>
              <w:marRight w:val="0"/>
              <w:marTop w:val="0"/>
              <w:marBottom w:val="0"/>
              <w:divBdr>
                <w:top w:val="none" w:sz="0" w:space="0" w:color="auto"/>
                <w:left w:val="none" w:sz="0" w:space="0" w:color="auto"/>
                <w:bottom w:val="none" w:sz="0" w:space="0" w:color="auto"/>
                <w:right w:val="none" w:sz="0" w:space="0" w:color="auto"/>
              </w:divBdr>
            </w:div>
            <w:div w:id="110637289">
              <w:marLeft w:val="0"/>
              <w:marRight w:val="0"/>
              <w:marTop w:val="0"/>
              <w:marBottom w:val="0"/>
              <w:divBdr>
                <w:top w:val="none" w:sz="0" w:space="0" w:color="auto"/>
                <w:left w:val="none" w:sz="0" w:space="0" w:color="auto"/>
                <w:bottom w:val="none" w:sz="0" w:space="0" w:color="auto"/>
                <w:right w:val="none" w:sz="0" w:space="0" w:color="auto"/>
              </w:divBdr>
            </w:div>
            <w:div w:id="110637290">
              <w:marLeft w:val="0"/>
              <w:marRight w:val="0"/>
              <w:marTop w:val="0"/>
              <w:marBottom w:val="0"/>
              <w:divBdr>
                <w:top w:val="none" w:sz="0" w:space="0" w:color="auto"/>
                <w:left w:val="none" w:sz="0" w:space="0" w:color="auto"/>
                <w:bottom w:val="none" w:sz="0" w:space="0" w:color="auto"/>
                <w:right w:val="none" w:sz="0" w:space="0" w:color="auto"/>
              </w:divBdr>
            </w:div>
            <w:div w:id="110637293">
              <w:marLeft w:val="0"/>
              <w:marRight w:val="0"/>
              <w:marTop w:val="0"/>
              <w:marBottom w:val="0"/>
              <w:divBdr>
                <w:top w:val="none" w:sz="0" w:space="0" w:color="auto"/>
                <w:left w:val="none" w:sz="0" w:space="0" w:color="auto"/>
                <w:bottom w:val="none" w:sz="0" w:space="0" w:color="auto"/>
                <w:right w:val="none" w:sz="0" w:space="0" w:color="auto"/>
              </w:divBdr>
            </w:div>
            <w:div w:id="11063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7295">
      <w:marLeft w:val="0"/>
      <w:marRight w:val="0"/>
      <w:marTop w:val="0"/>
      <w:marBottom w:val="0"/>
      <w:divBdr>
        <w:top w:val="none" w:sz="0" w:space="0" w:color="auto"/>
        <w:left w:val="none" w:sz="0" w:space="0" w:color="auto"/>
        <w:bottom w:val="none" w:sz="0" w:space="0" w:color="auto"/>
        <w:right w:val="none" w:sz="0" w:space="0" w:color="auto"/>
      </w:divBdr>
    </w:div>
    <w:div w:id="110637296">
      <w:marLeft w:val="0"/>
      <w:marRight w:val="0"/>
      <w:marTop w:val="0"/>
      <w:marBottom w:val="0"/>
      <w:divBdr>
        <w:top w:val="none" w:sz="0" w:space="0" w:color="auto"/>
        <w:left w:val="none" w:sz="0" w:space="0" w:color="auto"/>
        <w:bottom w:val="none" w:sz="0" w:space="0" w:color="auto"/>
        <w:right w:val="none" w:sz="0" w:space="0" w:color="auto"/>
      </w:divBdr>
      <w:divsChild>
        <w:div w:id="110637297">
          <w:marLeft w:val="0"/>
          <w:marRight w:val="0"/>
          <w:marTop w:val="0"/>
          <w:marBottom w:val="0"/>
          <w:divBdr>
            <w:top w:val="none" w:sz="0" w:space="0" w:color="auto"/>
            <w:left w:val="none" w:sz="0" w:space="0" w:color="auto"/>
            <w:bottom w:val="none" w:sz="0" w:space="0" w:color="auto"/>
            <w:right w:val="none" w:sz="0" w:space="0" w:color="auto"/>
          </w:divBdr>
        </w:div>
      </w:divsChild>
    </w:div>
    <w:div w:id="110637302">
      <w:marLeft w:val="0"/>
      <w:marRight w:val="0"/>
      <w:marTop w:val="0"/>
      <w:marBottom w:val="0"/>
      <w:divBdr>
        <w:top w:val="none" w:sz="0" w:space="0" w:color="auto"/>
        <w:left w:val="none" w:sz="0" w:space="0" w:color="auto"/>
        <w:bottom w:val="none" w:sz="0" w:space="0" w:color="auto"/>
        <w:right w:val="none" w:sz="0" w:space="0" w:color="auto"/>
      </w:divBdr>
      <w:divsChild>
        <w:div w:id="110637298">
          <w:marLeft w:val="0"/>
          <w:marRight w:val="0"/>
          <w:marTop w:val="0"/>
          <w:marBottom w:val="0"/>
          <w:divBdr>
            <w:top w:val="none" w:sz="0" w:space="0" w:color="auto"/>
            <w:left w:val="none" w:sz="0" w:space="0" w:color="auto"/>
            <w:bottom w:val="none" w:sz="0" w:space="0" w:color="auto"/>
            <w:right w:val="none" w:sz="0" w:space="0" w:color="auto"/>
          </w:divBdr>
          <w:divsChild>
            <w:div w:id="110637300">
              <w:marLeft w:val="0"/>
              <w:marRight w:val="0"/>
              <w:marTop w:val="0"/>
              <w:marBottom w:val="0"/>
              <w:divBdr>
                <w:top w:val="none" w:sz="0" w:space="0" w:color="auto"/>
                <w:left w:val="none" w:sz="0" w:space="0" w:color="auto"/>
                <w:bottom w:val="none" w:sz="0" w:space="0" w:color="auto"/>
                <w:right w:val="none" w:sz="0" w:space="0" w:color="auto"/>
              </w:divBdr>
            </w:div>
            <w:div w:id="11063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7303">
      <w:marLeft w:val="0"/>
      <w:marRight w:val="0"/>
      <w:marTop w:val="0"/>
      <w:marBottom w:val="0"/>
      <w:divBdr>
        <w:top w:val="none" w:sz="0" w:space="0" w:color="auto"/>
        <w:left w:val="none" w:sz="0" w:space="0" w:color="auto"/>
        <w:bottom w:val="none" w:sz="0" w:space="0" w:color="auto"/>
        <w:right w:val="none" w:sz="0" w:space="0" w:color="auto"/>
      </w:divBdr>
      <w:divsChild>
        <w:div w:id="110637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mhist.ru/famhist/hal/00319f2e.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4186</Words>
  <Characters>23865</Characters>
  <Application>Microsoft Office Word</Application>
  <DocSecurity>0</DocSecurity>
  <Lines>198</Lines>
  <Paragraphs>55</Paragraphs>
  <ScaleCrop>false</ScaleCrop>
  <Company>Krokoz™</Company>
  <LinksUpToDate>false</LinksUpToDate>
  <CharactersWithSpaces>27996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создатель</cp:lastModifiedBy>
  <cp:revision>2</cp:revision>
  <cp:lastPrinted>2015-04-29T22:56:00Z</cp:lastPrinted>
  <dcterms:created xsi:type="dcterms:W3CDTF">2018-10-10T17:06:00Z</dcterms:created>
  <dcterms:modified xsi:type="dcterms:W3CDTF">2018-10-10T17:06:00Z</dcterms:modified>
</cp:coreProperties>
</file>